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917C03" w14:textId="77777777" w:rsidR="00D0432C" w:rsidRPr="00F1044C" w:rsidRDefault="00D0432C" w:rsidP="00F1044C">
      <w:pPr>
        <w:spacing w:line="480" w:lineRule="auto"/>
        <w:jc w:val="center"/>
        <w:rPr>
          <w:rFonts w:ascii="Times New Roman" w:hAnsi="Times New Roman" w:cs="Times New Roman"/>
          <w:b/>
          <w:bCs/>
          <w:sz w:val="24"/>
          <w:szCs w:val="24"/>
        </w:rPr>
      </w:pPr>
    </w:p>
    <w:p w14:paraId="05A89664" w14:textId="77777777" w:rsidR="00D0432C" w:rsidRPr="00F1044C" w:rsidRDefault="00D0432C" w:rsidP="00F1044C">
      <w:pPr>
        <w:spacing w:line="480" w:lineRule="auto"/>
        <w:jc w:val="center"/>
        <w:rPr>
          <w:rFonts w:ascii="Times New Roman" w:hAnsi="Times New Roman" w:cs="Times New Roman"/>
          <w:b/>
          <w:bCs/>
          <w:sz w:val="24"/>
          <w:szCs w:val="24"/>
        </w:rPr>
      </w:pPr>
    </w:p>
    <w:p w14:paraId="63EDF6E2" w14:textId="77777777" w:rsidR="00D0432C" w:rsidRPr="00F1044C" w:rsidRDefault="00D0432C" w:rsidP="00F1044C">
      <w:pPr>
        <w:spacing w:line="480" w:lineRule="auto"/>
        <w:jc w:val="center"/>
        <w:rPr>
          <w:rFonts w:ascii="Times New Roman" w:hAnsi="Times New Roman" w:cs="Times New Roman"/>
          <w:b/>
          <w:bCs/>
          <w:sz w:val="24"/>
          <w:szCs w:val="24"/>
        </w:rPr>
      </w:pPr>
    </w:p>
    <w:p w14:paraId="1BC42DD3" w14:textId="77777777" w:rsidR="00D0432C" w:rsidRPr="00F1044C" w:rsidRDefault="00D0432C" w:rsidP="00F1044C">
      <w:pPr>
        <w:spacing w:line="480" w:lineRule="auto"/>
        <w:jc w:val="center"/>
        <w:rPr>
          <w:rFonts w:ascii="Times New Roman" w:hAnsi="Times New Roman" w:cs="Times New Roman"/>
          <w:b/>
          <w:bCs/>
          <w:sz w:val="24"/>
          <w:szCs w:val="24"/>
        </w:rPr>
      </w:pPr>
    </w:p>
    <w:p w14:paraId="45F9473E" w14:textId="77777777" w:rsidR="00D0432C" w:rsidRPr="00F1044C" w:rsidRDefault="00D0432C" w:rsidP="00F1044C">
      <w:pPr>
        <w:spacing w:line="480" w:lineRule="auto"/>
        <w:jc w:val="center"/>
        <w:rPr>
          <w:rFonts w:ascii="Times New Roman" w:hAnsi="Times New Roman" w:cs="Times New Roman"/>
          <w:b/>
          <w:bCs/>
          <w:sz w:val="24"/>
          <w:szCs w:val="24"/>
        </w:rPr>
      </w:pPr>
    </w:p>
    <w:p w14:paraId="2FDDC63C" w14:textId="77777777" w:rsidR="00D0432C" w:rsidRPr="00F1044C" w:rsidRDefault="00D0432C" w:rsidP="00F1044C">
      <w:pPr>
        <w:spacing w:line="480" w:lineRule="auto"/>
        <w:jc w:val="center"/>
        <w:rPr>
          <w:rFonts w:ascii="Times New Roman" w:hAnsi="Times New Roman" w:cs="Times New Roman"/>
          <w:b/>
          <w:bCs/>
          <w:sz w:val="24"/>
          <w:szCs w:val="24"/>
        </w:rPr>
      </w:pPr>
    </w:p>
    <w:p w14:paraId="35F3BA7E" w14:textId="072EF79C" w:rsidR="00D0432C" w:rsidRPr="00F1044C" w:rsidRDefault="00D0432C" w:rsidP="00F1044C">
      <w:pPr>
        <w:spacing w:line="480" w:lineRule="auto"/>
        <w:jc w:val="center"/>
        <w:rPr>
          <w:rFonts w:ascii="Times New Roman" w:hAnsi="Times New Roman" w:cs="Times New Roman"/>
          <w:b/>
          <w:bCs/>
          <w:sz w:val="24"/>
          <w:szCs w:val="24"/>
        </w:rPr>
      </w:pPr>
      <w:r w:rsidRPr="00F1044C">
        <w:rPr>
          <w:rFonts w:ascii="Times New Roman" w:hAnsi="Times New Roman" w:cs="Times New Roman"/>
          <w:b/>
          <w:bCs/>
          <w:sz w:val="24"/>
          <w:szCs w:val="24"/>
        </w:rPr>
        <w:t>Title of paper:</w:t>
      </w:r>
    </w:p>
    <w:p w14:paraId="587ECD77" w14:textId="274C2D80" w:rsidR="00D0432C" w:rsidRPr="00F1044C" w:rsidRDefault="00D0432C" w:rsidP="00F1044C">
      <w:pPr>
        <w:spacing w:line="480" w:lineRule="auto"/>
        <w:jc w:val="center"/>
        <w:rPr>
          <w:rFonts w:ascii="Times New Roman" w:hAnsi="Times New Roman" w:cs="Times New Roman"/>
          <w:b/>
          <w:bCs/>
          <w:sz w:val="24"/>
          <w:szCs w:val="24"/>
        </w:rPr>
      </w:pPr>
      <w:r w:rsidRPr="00F1044C">
        <w:rPr>
          <w:rFonts w:ascii="Times New Roman" w:hAnsi="Times New Roman" w:cs="Times New Roman"/>
          <w:b/>
          <w:bCs/>
          <w:sz w:val="24"/>
          <w:szCs w:val="24"/>
        </w:rPr>
        <w:t>Author:</w:t>
      </w:r>
    </w:p>
    <w:p w14:paraId="307A501B" w14:textId="50E048B4" w:rsidR="00D0432C" w:rsidRPr="00F1044C" w:rsidRDefault="00D0432C" w:rsidP="00F1044C">
      <w:pPr>
        <w:spacing w:line="480" w:lineRule="auto"/>
        <w:jc w:val="center"/>
        <w:rPr>
          <w:rFonts w:ascii="Times New Roman" w:hAnsi="Times New Roman" w:cs="Times New Roman"/>
          <w:b/>
          <w:bCs/>
          <w:sz w:val="24"/>
          <w:szCs w:val="24"/>
        </w:rPr>
      </w:pPr>
      <w:r w:rsidRPr="00F1044C">
        <w:rPr>
          <w:rFonts w:ascii="Times New Roman" w:hAnsi="Times New Roman" w:cs="Times New Roman"/>
          <w:b/>
          <w:bCs/>
          <w:sz w:val="24"/>
          <w:szCs w:val="24"/>
        </w:rPr>
        <w:t>University:</w:t>
      </w:r>
    </w:p>
    <w:p w14:paraId="47520845" w14:textId="23405972" w:rsidR="00D0432C" w:rsidRPr="00F1044C" w:rsidRDefault="00D0432C" w:rsidP="00F1044C">
      <w:pPr>
        <w:spacing w:line="480" w:lineRule="auto"/>
        <w:jc w:val="center"/>
        <w:rPr>
          <w:rFonts w:ascii="Times New Roman" w:hAnsi="Times New Roman" w:cs="Times New Roman"/>
          <w:b/>
          <w:bCs/>
          <w:sz w:val="24"/>
          <w:szCs w:val="24"/>
        </w:rPr>
      </w:pPr>
      <w:r w:rsidRPr="00F1044C">
        <w:rPr>
          <w:rFonts w:ascii="Times New Roman" w:hAnsi="Times New Roman" w:cs="Times New Roman"/>
          <w:b/>
          <w:bCs/>
          <w:sz w:val="24"/>
          <w:szCs w:val="24"/>
        </w:rPr>
        <w:t>Professors name:</w:t>
      </w:r>
    </w:p>
    <w:p w14:paraId="3B3992F2" w14:textId="77777777" w:rsidR="00D0432C" w:rsidRPr="00F1044C" w:rsidRDefault="00D0432C" w:rsidP="00F1044C">
      <w:pPr>
        <w:spacing w:line="480" w:lineRule="auto"/>
        <w:rPr>
          <w:rFonts w:ascii="Times New Roman" w:hAnsi="Times New Roman" w:cs="Times New Roman"/>
          <w:b/>
          <w:bCs/>
          <w:sz w:val="24"/>
          <w:szCs w:val="24"/>
        </w:rPr>
      </w:pPr>
      <w:r w:rsidRPr="00F1044C">
        <w:rPr>
          <w:rFonts w:ascii="Times New Roman" w:hAnsi="Times New Roman" w:cs="Times New Roman"/>
          <w:b/>
          <w:bCs/>
          <w:sz w:val="24"/>
          <w:szCs w:val="24"/>
        </w:rPr>
        <w:br w:type="page"/>
      </w:r>
    </w:p>
    <w:p w14:paraId="0F07A0B4" w14:textId="6A0AA5DD" w:rsidR="00BE2AB0" w:rsidRPr="00F1044C" w:rsidRDefault="00D0432C" w:rsidP="00F1044C">
      <w:pPr>
        <w:spacing w:line="480" w:lineRule="auto"/>
        <w:jc w:val="center"/>
        <w:rPr>
          <w:rFonts w:ascii="Times New Roman" w:hAnsi="Times New Roman" w:cs="Times New Roman"/>
          <w:b/>
          <w:bCs/>
          <w:sz w:val="24"/>
          <w:szCs w:val="24"/>
        </w:rPr>
      </w:pPr>
      <w:r w:rsidRPr="00F1044C">
        <w:rPr>
          <w:rFonts w:ascii="Times New Roman" w:hAnsi="Times New Roman" w:cs="Times New Roman"/>
          <w:b/>
          <w:bCs/>
          <w:sz w:val="24"/>
          <w:szCs w:val="24"/>
        </w:rPr>
        <w:lastRenderedPageBreak/>
        <w:t>BREACHES IN HIM.</w:t>
      </w:r>
    </w:p>
    <w:p w14:paraId="5C9934B7" w14:textId="2B652DA0" w:rsidR="002259F3" w:rsidRPr="00F1044C" w:rsidRDefault="00FA2A0E"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A b</w:t>
      </w:r>
      <w:r w:rsidR="002259F3" w:rsidRPr="00F1044C">
        <w:rPr>
          <w:rFonts w:ascii="Times New Roman" w:hAnsi="Times New Roman" w:cs="Times New Roman"/>
          <w:sz w:val="24"/>
          <w:szCs w:val="24"/>
        </w:rPr>
        <w:t>reach is an act of a person failing to observe certain laws or breaking them, agreements</w:t>
      </w:r>
      <w:r w:rsidRPr="00F1044C">
        <w:rPr>
          <w:rFonts w:ascii="Times New Roman" w:hAnsi="Times New Roman" w:cs="Times New Roman"/>
          <w:sz w:val="24"/>
          <w:szCs w:val="24"/>
        </w:rPr>
        <w:t>,</w:t>
      </w:r>
      <w:r w:rsidR="002259F3" w:rsidRPr="00F1044C">
        <w:rPr>
          <w:rFonts w:ascii="Times New Roman" w:hAnsi="Times New Roman" w:cs="Times New Roman"/>
          <w:sz w:val="24"/>
          <w:szCs w:val="24"/>
        </w:rPr>
        <w:t xml:space="preserve"> or other code</w:t>
      </w:r>
      <w:r w:rsidRPr="00F1044C">
        <w:rPr>
          <w:rFonts w:ascii="Times New Roman" w:hAnsi="Times New Roman" w:cs="Times New Roman"/>
          <w:sz w:val="24"/>
          <w:szCs w:val="24"/>
        </w:rPr>
        <w:t>s</w:t>
      </w:r>
      <w:r w:rsidR="002259F3" w:rsidRPr="00F1044C">
        <w:rPr>
          <w:rFonts w:ascii="Times New Roman" w:hAnsi="Times New Roman" w:cs="Times New Roman"/>
          <w:sz w:val="24"/>
          <w:szCs w:val="24"/>
        </w:rPr>
        <w:t xml:space="preserve"> of conduct.</w:t>
      </w:r>
      <w:r w:rsidR="00927C4D" w:rsidRPr="00F1044C">
        <w:rPr>
          <w:rFonts w:ascii="Times New Roman" w:hAnsi="Times New Roman" w:cs="Times New Roman"/>
          <w:sz w:val="24"/>
          <w:szCs w:val="24"/>
        </w:rPr>
        <w:t xml:space="preserve"> </w:t>
      </w:r>
      <w:r w:rsidR="00F96428" w:rsidRPr="00F1044C">
        <w:rPr>
          <w:rFonts w:ascii="Times New Roman" w:hAnsi="Times New Roman" w:cs="Times New Roman"/>
          <w:sz w:val="24"/>
          <w:szCs w:val="24"/>
        </w:rPr>
        <w:t xml:space="preserve">It </w:t>
      </w:r>
      <w:r w:rsidR="00927C4D" w:rsidRPr="00F1044C">
        <w:rPr>
          <w:rFonts w:ascii="Times New Roman" w:hAnsi="Times New Roman" w:cs="Times New Roman"/>
          <w:sz w:val="24"/>
          <w:szCs w:val="24"/>
        </w:rPr>
        <w:t xml:space="preserve">is </w:t>
      </w:r>
      <w:r w:rsidR="00F96428" w:rsidRPr="00F1044C">
        <w:rPr>
          <w:rFonts w:ascii="Times New Roman" w:hAnsi="Times New Roman" w:cs="Times New Roman"/>
          <w:sz w:val="24"/>
          <w:szCs w:val="24"/>
        </w:rPr>
        <w:t xml:space="preserve">also </w:t>
      </w:r>
      <w:r w:rsidR="002E38E2" w:rsidRPr="00F1044C">
        <w:rPr>
          <w:rFonts w:ascii="Times New Roman" w:hAnsi="Times New Roman" w:cs="Times New Roman"/>
          <w:sz w:val="24"/>
          <w:szCs w:val="24"/>
        </w:rPr>
        <w:t xml:space="preserve">an </w:t>
      </w:r>
      <w:r w:rsidR="00290B39" w:rsidRPr="00F1044C">
        <w:rPr>
          <w:rFonts w:ascii="Times New Roman" w:hAnsi="Times New Roman" w:cs="Times New Roman"/>
          <w:sz w:val="24"/>
          <w:szCs w:val="24"/>
        </w:rPr>
        <w:t>unauthorized</w:t>
      </w:r>
      <w:r w:rsidR="00927C4D" w:rsidRPr="00F1044C">
        <w:rPr>
          <w:rFonts w:ascii="Times New Roman" w:hAnsi="Times New Roman" w:cs="Times New Roman"/>
          <w:sz w:val="24"/>
          <w:szCs w:val="24"/>
        </w:rPr>
        <w:t xml:space="preserve"> use of information or disclosing protected </w:t>
      </w:r>
      <w:r w:rsidR="00290B39" w:rsidRPr="00F1044C">
        <w:rPr>
          <w:rFonts w:ascii="Times New Roman" w:hAnsi="Times New Roman" w:cs="Times New Roman"/>
          <w:sz w:val="24"/>
          <w:szCs w:val="24"/>
        </w:rPr>
        <w:t>information</w:t>
      </w:r>
      <w:r w:rsidR="00927C4D" w:rsidRPr="00F1044C">
        <w:rPr>
          <w:rFonts w:ascii="Times New Roman" w:hAnsi="Times New Roman" w:cs="Times New Roman"/>
          <w:sz w:val="24"/>
          <w:szCs w:val="24"/>
        </w:rPr>
        <w:t xml:space="preserve"> of a company </w:t>
      </w:r>
      <w:r w:rsidR="00290B39" w:rsidRPr="00F1044C">
        <w:rPr>
          <w:rFonts w:ascii="Times New Roman" w:hAnsi="Times New Roman" w:cs="Times New Roman"/>
          <w:sz w:val="24"/>
          <w:szCs w:val="24"/>
        </w:rPr>
        <w:t>or business. When there is a breach</w:t>
      </w:r>
      <w:r w:rsidR="00F96428" w:rsidRPr="00F1044C">
        <w:rPr>
          <w:rFonts w:ascii="Times New Roman" w:hAnsi="Times New Roman" w:cs="Times New Roman"/>
          <w:sz w:val="24"/>
          <w:szCs w:val="24"/>
        </w:rPr>
        <w:t>,</w:t>
      </w:r>
      <w:r w:rsidR="00290B39" w:rsidRPr="00F1044C">
        <w:rPr>
          <w:rFonts w:ascii="Times New Roman" w:hAnsi="Times New Roman" w:cs="Times New Roman"/>
          <w:sz w:val="24"/>
          <w:szCs w:val="24"/>
        </w:rPr>
        <w:t xml:space="preserve"> the business is responsible for reporting whether the probability of it was low or high on how the information was compromised bas</w:t>
      </w:r>
      <w:r w:rsidRPr="00F1044C">
        <w:rPr>
          <w:rFonts w:ascii="Times New Roman" w:hAnsi="Times New Roman" w:cs="Times New Roman"/>
          <w:sz w:val="24"/>
          <w:szCs w:val="24"/>
        </w:rPr>
        <w:t>ed</w:t>
      </w:r>
      <w:r w:rsidR="00290B39" w:rsidRPr="00F1044C">
        <w:rPr>
          <w:rFonts w:ascii="Times New Roman" w:hAnsi="Times New Roman" w:cs="Times New Roman"/>
          <w:sz w:val="24"/>
          <w:szCs w:val="24"/>
        </w:rPr>
        <w:t xml:space="preserve"> on the risk assessment. To do th</w:t>
      </w:r>
      <w:r w:rsidR="00F96428" w:rsidRPr="00F1044C">
        <w:rPr>
          <w:rFonts w:ascii="Times New Roman" w:hAnsi="Times New Roman" w:cs="Times New Roman"/>
          <w:sz w:val="24"/>
          <w:szCs w:val="24"/>
        </w:rPr>
        <w:t>is,</w:t>
      </w:r>
      <w:r w:rsidR="00290B39" w:rsidRPr="00F1044C">
        <w:rPr>
          <w:rFonts w:ascii="Times New Roman" w:hAnsi="Times New Roman" w:cs="Times New Roman"/>
          <w:sz w:val="24"/>
          <w:szCs w:val="24"/>
        </w:rPr>
        <w:t xml:space="preserve"> </w:t>
      </w:r>
      <w:r w:rsidR="00F96428" w:rsidRPr="00F1044C">
        <w:rPr>
          <w:rFonts w:ascii="Times New Roman" w:hAnsi="Times New Roman" w:cs="Times New Roman"/>
          <w:sz w:val="24"/>
          <w:szCs w:val="24"/>
        </w:rPr>
        <w:t>it</w:t>
      </w:r>
      <w:r w:rsidR="00290B39" w:rsidRPr="00F1044C">
        <w:rPr>
          <w:rFonts w:ascii="Times New Roman" w:hAnsi="Times New Roman" w:cs="Times New Roman"/>
          <w:sz w:val="24"/>
          <w:szCs w:val="24"/>
        </w:rPr>
        <w:t xml:space="preserve"> should analyze the following factors; the nature of the information protected and the exten</w:t>
      </w:r>
      <w:r w:rsidR="00F96428" w:rsidRPr="00F1044C">
        <w:rPr>
          <w:rFonts w:ascii="Times New Roman" w:hAnsi="Times New Roman" w:cs="Times New Roman"/>
          <w:sz w:val="24"/>
          <w:szCs w:val="24"/>
        </w:rPr>
        <w:t>t to which</w:t>
      </w:r>
      <w:r w:rsidR="00290B39" w:rsidRPr="00F1044C">
        <w:rPr>
          <w:rFonts w:ascii="Times New Roman" w:hAnsi="Times New Roman" w:cs="Times New Roman"/>
          <w:sz w:val="24"/>
          <w:szCs w:val="24"/>
        </w:rPr>
        <w:t xml:space="preserve"> it was compromised, the person who used the information whether authorized or unauthorized and also observe the extent to which the protected information was mollified. </w:t>
      </w:r>
      <w:r w:rsidR="00E74721" w:rsidRPr="00F1044C">
        <w:rPr>
          <w:rFonts w:ascii="Times New Roman" w:hAnsi="Times New Roman" w:cs="Times New Roman"/>
          <w:sz w:val="24"/>
          <w:szCs w:val="24"/>
        </w:rPr>
        <w:t>Examples of breaches are theft of USB drives, computers, notes</w:t>
      </w:r>
      <w:r w:rsidRPr="00F1044C">
        <w:rPr>
          <w:rFonts w:ascii="Times New Roman" w:hAnsi="Times New Roman" w:cs="Times New Roman"/>
          <w:sz w:val="24"/>
          <w:szCs w:val="24"/>
        </w:rPr>
        <w:t>,</w:t>
      </w:r>
      <w:r w:rsidR="00E74721" w:rsidRPr="00F1044C">
        <w:rPr>
          <w:rFonts w:ascii="Times New Roman" w:hAnsi="Times New Roman" w:cs="Times New Roman"/>
          <w:sz w:val="24"/>
          <w:szCs w:val="24"/>
        </w:rPr>
        <w:t xml:space="preserve"> or mobile devices, </w:t>
      </w:r>
      <w:r w:rsidR="00DB5E2B" w:rsidRPr="00F1044C">
        <w:rPr>
          <w:rFonts w:ascii="Times New Roman" w:hAnsi="Times New Roman" w:cs="Times New Roman"/>
          <w:sz w:val="24"/>
          <w:szCs w:val="24"/>
        </w:rPr>
        <w:t xml:space="preserve">unauthorized access to your details or belongings when you send an email with private information to </w:t>
      </w:r>
      <w:r w:rsidRPr="00F1044C">
        <w:rPr>
          <w:rFonts w:ascii="Times New Roman" w:hAnsi="Times New Roman" w:cs="Times New Roman"/>
          <w:sz w:val="24"/>
          <w:szCs w:val="24"/>
        </w:rPr>
        <w:t xml:space="preserve">the </w:t>
      </w:r>
      <w:r w:rsidR="00DB5E2B" w:rsidRPr="00F1044C">
        <w:rPr>
          <w:rFonts w:ascii="Times New Roman" w:hAnsi="Times New Roman" w:cs="Times New Roman"/>
          <w:sz w:val="24"/>
          <w:szCs w:val="24"/>
        </w:rPr>
        <w:t>wrong person</w:t>
      </w:r>
      <w:r w:rsidRPr="00F1044C">
        <w:rPr>
          <w:rFonts w:ascii="Times New Roman" w:hAnsi="Times New Roman" w:cs="Times New Roman"/>
          <w:sz w:val="24"/>
          <w:szCs w:val="24"/>
        </w:rPr>
        <w:t>,</w:t>
      </w:r>
      <w:r w:rsidR="00DB5E2B" w:rsidRPr="00F1044C">
        <w:rPr>
          <w:rFonts w:ascii="Times New Roman" w:hAnsi="Times New Roman" w:cs="Times New Roman"/>
          <w:sz w:val="24"/>
          <w:szCs w:val="24"/>
        </w:rPr>
        <w:t xml:space="preserve"> and also an employee stealing </w:t>
      </w:r>
      <w:r w:rsidR="004A4691" w:rsidRPr="00F1044C">
        <w:rPr>
          <w:rFonts w:ascii="Times New Roman" w:hAnsi="Times New Roman" w:cs="Times New Roman"/>
          <w:sz w:val="24"/>
          <w:szCs w:val="24"/>
        </w:rPr>
        <w:t>companies’</w:t>
      </w:r>
      <w:r w:rsidR="00DB5E2B" w:rsidRPr="00F1044C">
        <w:rPr>
          <w:rFonts w:ascii="Times New Roman" w:hAnsi="Times New Roman" w:cs="Times New Roman"/>
          <w:sz w:val="24"/>
          <w:szCs w:val="24"/>
        </w:rPr>
        <w:t xml:space="preserve"> information for their personal use</w:t>
      </w:r>
      <w:r w:rsidR="00A147B1" w:rsidRPr="00F1044C">
        <w:rPr>
          <w:rFonts w:ascii="Times New Roman" w:hAnsi="Times New Roman" w:cs="Times New Roman"/>
          <w:sz w:val="24"/>
          <w:szCs w:val="24"/>
        </w:rPr>
        <w:t xml:space="preserve"> </w:t>
      </w:r>
      <w:r w:rsidR="009A65B2">
        <w:rPr>
          <w:rFonts w:ascii="Times New Roman" w:hAnsi="Times New Roman" w:cs="Times New Roman"/>
          <w:sz w:val="24"/>
          <w:szCs w:val="24"/>
        </w:rPr>
        <w:t>(</w:t>
      </w:r>
      <w:r w:rsidR="009A65B2">
        <w:rPr>
          <w:rFonts w:ascii="Times New Roman" w:hAnsi="Times New Roman" w:cs="Times New Roman"/>
          <w:color w:val="222222"/>
          <w:sz w:val="24"/>
          <w:szCs w:val="24"/>
          <w:shd w:val="clear" w:color="auto" w:fill="FFFFFF"/>
        </w:rPr>
        <w:t xml:space="preserve">Porcedda, </w:t>
      </w:r>
      <w:r w:rsidR="00A147B1" w:rsidRPr="00F1044C">
        <w:rPr>
          <w:rFonts w:ascii="Times New Roman" w:hAnsi="Times New Roman" w:cs="Times New Roman"/>
          <w:color w:val="222222"/>
          <w:sz w:val="24"/>
          <w:szCs w:val="24"/>
          <w:shd w:val="clear" w:color="auto" w:fill="FFFFFF"/>
        </w:rPr>
        <w:t>2018)</w:t>
      </w:r>
      <w:r w:rsidR="00DB5E2B" w:rsidRPr="00F1044C">
        <w:rPr>
          <w:rFonts w:ascii="Times New Roman" w:hAnsi="Times New Roman" w:cs="Times New Roman"/>
          <w:sz w:val="24"/>
          <w:szCs w:val="24"/>
        </w:rPr>
        <w:t>.</w:t>
      </w:r>
    </w:p>
    <w:p w14:paraId="6345FB69" w14:textId="6BC31F96" w:rsidR="005E2F46" w:rsidRPr="00F1044C" w:rsidRDefault="00BB1087"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There are </w:t>
      </w:r>
      <w:r w:rsidR="00F608D5" w:rsidRPr="00F1044C">
        <w:rPr>
          <w:rFonts w:ascii="Times New Roman" w:hAnsi="Times New Roman" w:cs="Times New Roman"/>
          <w:sz w:val="24"/>
          <w:szCs w:val="24"/>
        </w:rPr>
        <w:t xml:space="preserve">two </w:t>
      </w:r>
      <w:r w:rsidRPr="00F1044C">
        <w:rPr>
          <w:rFonts w:ascii="Times New Roman" w:hAnsi="Times New Roman" w:cs="Times New Roman"/>
          <w:sz w:val="24"/>
          <w:szCs w:val="24"/>
        </w:rPr>
        <w:t>types of breaching and what c</w:t>
      </w:r>
      <w:r w:rsidR="007A11AB" w:rsidRPr="00F1044C">
        <w:rPr>
          <w:rFonts w:ascii="Times New Roman" w:hAnsi="Times New Roman" w:cs="Times New Roman"/>
          <w:sz w:val="24"/>
          <w:szCs w:val="24"/>
        </w:rPr>
        <w:t>onstitute</w:t>
      </w:r>
      <w:r w:rsidR="00FA2A0E" w:rsidRPr="00F1044C">
        <w:rPr>
          <w:rFonts w:ascii="Times New Roman" w:hAnsi="Times New Roman" w:cs="Times New Roman"/>
          <w:sz w:val="24"/>
          <w:szCs w:val="24"/>
        </w:rPr>
        <w:t>s</w:t>
      </w:r>
      <w:r w:rsidR="007A11AB" w:rsidRPr="00F1044C">
        <w:rPr>
          <w:rFonts w:ascii="Times New Roman" w:hAnsi="Times New Roman" w:cs="Times New Roman"/>
          <w:sz w:val="24"/>
          <w:szCs w:val="24"/>
        </w:rPr>
        <w:t xml:space="preserve"> or </w:t>
      </w:r>
      <w:r w:rsidR="00BB290E" w:rsidRPr="00F1044C">
        <w:rPr>
          <w:rFonts w:ascii="Times New Roman" w:hAnsi="Times New Roman" w:cs="Times New Roman"/>
          <w:sz w:val="24"/>
          <w:szCs w:val="24"/>
        </w:rPr>
        <w:t>caused</w:t>
      </w:r>
      <w:r w:rsidR="006D5247" w:rsidRPr="00F1044C">
        <w:rPr>
          <w:rFonts w:ascii="Times New Roman" w:hAnsi="Times New Roman" w:cs="Times New Roman"/>
          <w:sz w:val="24"/>
          <w:szCs w:val="24"/>
        </w:rPr>
        <w:t xml:space="preserve"> breaching</w:t>
      </w:r>
      <w:r w:rsidRPr="00F1044C">
        <w:rPr>
          <w:rFonts w:ascii="Times New Roman" w:hAnsi="Times New Roman" w:cs="Times New Roman"/>
          <w:sz w:val="24"/>
          <w:szCs w:val="24"/>
        </w:rPr>
        <w:t xml:space="preserve"> depends </w:t>
      </w:r>
      <w:r w:rsidR="00FA2A0E" w:rsidRPr="00F1044C">
        <w:rPr>
          <w:rFonts w:ascii="Times New Roman" w:hAnsi="Times New Roman" w:cs="Times New Roman"/>
          <w:sz w:val="24"/>
          <w:szCs w:val="24"/>
        </w:rPr>
        <w:t>on</w:t>
      </w:r>
      <w:r w:rsidRPr="00F1044C">
        <w:rPr>
          <w:rFonts w:ascii="Times New Roman" w:hAnsi="Times New Roman" w:cs="Times New Roman"/>
          <w:sz w:val="24"/>
          <w:szCs w:val="24"/>
        </w:rPr>
        <w:t xml:space="preserve"> the kind of breaching that has happened. In the case of </w:t>
      </w:r>
      <w:r w:rsidR="005E2F46" w:rsidRPr="00F1044C">
        <w:rPr>
          <w:rFonts w:ascii="Times New Roman" w:hAnsi="Times New Roman" w:cs="Times New Roman"/>
          <w:sz w:val="24"/>
          <w:szCs w:val="24"/>
        </w:rPr>
        <w:t xml:space="preserve">breach of contract, it occurs when a party or a company involved in it fails to </w:t>
      </w:r>
      <w:r w:rsidR="00BA364B" w:rsidRPr="00F1044C">
        <w:rPr>
          <w:rFonts w:ascii="Times New Roman" w:hAnsi="Times New Roman" w:cs="Times New Roman"/>
          <w:sz w:val="24"/>
          <w:szCs w:val="24"/>
        </w:rPr>
        <w:t xml:space="preserve">wholly or partially </w:t>
      </w:r>
      <w:r w:rsidR="005E2F46" w:rsidRPr="00F1044C">
        <w:rPr>
          <w:rFonts w:ascii="Times New Roman" w:hAnsi="Times New Roman" w:cs="Times New Roman"/>
          <w:sz w:val="24"/>
          <w:szCs w:val="24"/>
        </w:rPr>
        <w:t>meet obligations and terms agreed</w:t>
      </w:r>
      <w:r w:rsidR="005C18D9" w:rsidRPr="00F1044C">
        <w:rPr>
          <w:rFonts w:ascii="Times New Roman" w:hAnsi="Times New Roman" w:cs="Times New Roman"/>
          <w:sz w:val="24"/>
          <w:szCs w:val="24"/>
        </w:rPr>
        <w:t xml:space="preserve"> based on research entitled “</w:t>
      </w:r>
      <w:r w:rsidR="005C18D9" w:rsidRPr="00F1044C">
        <w:rPr>
          <w:rFonts w:ascii="Times New Roman" w:hAnsi="Times New Roman" w:cs="Times New Roman"/>
          <w:i/>
          <w:iCs/>
          <w:color w:val="222222"/>
          <w:sz w:val="24"/>
          <w:szCs w:val="24"/>
          <w:shd w:val="clear" w:color="auto" w:fill="FFFFFF"/>
        </w:rPr>
        <w:t xml:space="preserve">Breach of Contract of Employment Cases” </w:t>
      </w:r>
      <w:r w:rsidR="005C18D9" w:rsidRPr="00F1044C">
        <w:rPr>
          <w:rFonts w:ascii="Times New Roman" w:hAnsi="Times New Roman" w:cs="Times New Roman"/>
          <w:color w:val="222222"/>
          <w:sz w:val="24"/>
          <w:szCs w:val="24"/>
          <w:shd w:val="clear" w:color="auto" w:fill="FFFFFF"/>
        </w:rPr>
        <w:t>done by</w:t>
      </w:r>
      <w:r w:rsidR="005C18D9" w:rsidRPr="00F1044C">
        <w:rPr>
          <w:rFonts w:ascii="Times New Roman" w:hAnsi="Times New Roman" w:cs="Times New Roman"/>
          <w:i/>
          <w:iCs/>
          <w:color w:val="222222"/>
          <w:sz w:val="24"/>
          <w:szCs w:val="24"/>
          <w:shd w:val="clear" w:color="auto" w:fill="FFFFFF"/>
        </w:rPr>
        <w:t xml:space="preserve"> </w:t>
      </w:r>
      <w:r w:rsidR="005C18D9" w:rsidRPr="00F1044C">
        <w:rPr>
          <w:rFonts w:ascii="Times New Roman" w:hAnsi="Times New Roman" w:cs="Times New Roman"/>
          <w:color w:val="222222"/>
          <w:sz w:val="24"/>
          <w:szCs w:val="24"/>
          <w:shd w:val="clear" w:color="auto" w:fill="FFFFFF"/>
        </w:rPr>
        <w:t>Issa, M. R. (2018)</w:t>
      </w:r>
      <w:r w:rsidR="005E2F46" w:rsidRPr="00F1044C">
        <w:rPr>
          <w:rFonts w:ascii="Times New Roman" w:hAnsi="Times New Roman" w:cs="Times New Roman"/>
          <w:sz w:val="24"/>
          <w:szCs w:val="24"/>
        </w:rPr>
        <w:t>.</w:t>
      </w:r>
      <w:r w:rsidR="00BA364B" w:rsidRPr="00F1044C">
        <w:rPr>
          <w:rFonts w:ascii="Times New Roman" w:hAnsi="Times New Roman" w:cs="Times New Roman"/>
          <w:sz w:val="24"/>
          <w:szCs w:val="24"/>
        </w:rPr>
        <w:t xml:space="preserve"> It also occurs w</w:t>
      </w:r>
      <w:r w:rsidR="005E2F46" w:rsidRPr="00F1044C">
        <w:rPr>
          <w:rFonts w:ascii="Times New Roman" w:hAnsi="Times New Roman" w:cs="Times New Roman"/>
          <w:sz w:val="24"/>
          <w:szCs w:val="24"/>
        </w:rPr>
        <w:t xml:space="preserve">hen </w:t>
      </w:r>
      <w:r w:rsidR="00BA364B" w:rsidRPr="00F1044C">
        <w:rPr>
          <w:rFonts w:ascii="Times New Roman" w:hAnsi="Times New Roman" w:cs="Times New Roman"/>
          <w:sz w:val="24"/>
          <w:szCs w:val="24"/>
        </w:rPr>
        <w:t>they</w:t>
      </w:r>
      <w:r w:rsidR="005E2F46" w:rsidRPr="00F1044C">
        <w:rPr>
          <w:rFonts w:ascii="Times New Roman" w:hAnsi="Times New Roman" w:cs="Times New Roman"/>
          <w:sz w:val="24"/>
          <w:szCs w:val="24"/>
        </w:rPr>
        <w:t xml:space="preserve"> communicate something leading to failure of terms agreed or it appears that they will not be able to perform their obligations indicated in the contract. In this case</w:t>
      </w:r>
      <w:r w:rsidR="00FA2A0E" w:rsidRPr="00F1044C">
        <w:rPr>
          <w:rFonts w:ascii="Times New Roman" w:hAnsi="Times New Roman" w:cs="Times New Roman"/>
          <w:sz w:val="24"/>
          <w:szCs w:val="24"/>
        </w:rPr>
        <w:t>,</w:t>
      </w:r>
      <w:r w:rsidR="005E2F46" w:rsidRPr="00F1044C">
        <w:rPr>
          <w:rFonts w:ascii="Times New Roman" w:hAnsi="Times New Roman" w:cs="Times New Roman"/>
          <w:sz w:val="24"/>
          <w:szCs w:val="24"/>
        </w:rPr>
        <w:t xml:space="preserve"> the resulting damages brought by breaching will be gathered by the party breaching the cont</w:t>
      </w:r>
      <w:r w:rsidR="00FA2A0E" w:rsidRPr="00F1044C">
        <w:rPr>
          <w:rFonts w:ascii="Times New Roman" w:hAnsi="Times New Roman" w:cs="Times New Roman"/>
          <w:sz w:val="24"/>
          <w:szCs w:val="24"/>
        </w:rPr>
        <w:t>r</w:t>
      </w:r>
      <w:r w:rsidR="005E2F46" w:rsidRPr="00F1044C">
        <w:rPr>
          <w:rFonts w:ascii="Times New Roman" w:hAnsi="Times New Roman" w:cs="Times New Roman"/>
          <w:sz w:val="24"/>
          <w:szCs w:val="24"/>
        </w:rPr>
        <w:t>act.</w:t>
      </w:r>
      <w:r w:rsidRPr="00F1044C">
        <w:rPr>
          <w:rFonts w:ascii="Times New Roman" w:hAnsi="Times New Roman" w:cs="Times New Roman"/>
          <w:sz w:val="24"/>
          <w:szCs w:val="24"/>
        </w:rPr>
        <w:t xml:space="preserve"> </w:t>
      </w:r>
    </w:p>
    <w:p w14:paraId="4DE5E7DC" w14:textId="5F354E05" w:rsidR="00BB290E" w:rsidRPr="00F1044C" w:rsidRDefault="00563F54"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A data security breach occurs when an </w:t>
      </w:r>
      <w:r w:rsidR="00BA364B" w:rsidRPr="00F1044C">
        <w:rPr>
          <w:rFonts w:ascii="Times New Roman" w:hAnsi="Times New Roman" w:cs="Times New Roman"/>
          <w:sz w:val="24"/>
          <w:szCs w:val="24"/>
        </w:rPr>
        <w:t>un</w:t>
      </w:r>
      <w:r w:rsidRPr="00F1044C">
        <w:rPr>
          <w:rFonts w:ascii="Times New Roman" w:hAnsi="Times New Roman" w:cs="Times New Roman"/>
          <w:sz w:val="24"/>
          <w:szCs w:val="24"/>
        </w:rPr>
        <w:t>authorized person</w:t>
      </w:r>
      <w:r w:rsidR="00BA364B" w:rsidRPr="00F1044C">
        <w:rPr>
          <w:rFonts w:ascii="Times New Roman" w:hAnsi="Times New Roman" w:cs="Times New Roman"/>
          <w:sz w:val="24"/>
          <w:szCs w:val="24"/>
        </w:rPr>
        <w:t>,</w:t>
      </w:r>
      <w:r w:rsidRPr="00F1044C">
        <w:rPr>
          <w:rFonts w:ascii="Times New Roman" w:hAnsi="Times New Roman" w:cs="Times New Roman"/>
          <w:sz w:val="24"/>
          <w:szCs w:val="24"/>
        </w:rPr>
        <w:t xml:space="preserve"> who is an intruder </w:t>
      </w:r>
      <w:r w:rsidR="00F608D5" w:rsidRPr="00F1044C">
        <w:rPr>
          <w:rFonts w:ascii="Times New Roman" w:hAnsi="Times New Roman" w:cs="Times New Roman"/>
          <w:sz w:val="24"/>
          <w:szCs w:val="24"/>
        </w:rPr>
        <w:t>gains</w:t>
      </w:r>
      <w:r w:rsidRPr="00F1044C">
        <w:rPr>
          <w:rFonts w:ascii="Times New Roman" w:hAnsi="Times New Roman" w:cs="Times New Roman"/>
          <w:sz w:val="24"/>
          <w:szCs w:val="24"/>
        </w:rPr>
        <w:t xml:space="preserve"> access without legal notice to a </w:t>
      </w:r>
      <w:r w:rsidR="00F608D5" w:rsidRPr="00F1044C">
        <w:rPr>
          <w:rFonts w:ascii="Times New Roman" w:hAnsi="Times New Roman" w:cs="Times New Roman"/>
          <w:sz w:val="24"/>
          <w:szCs w:val="24"/>
        </w:rPr>
        <w:t>company’s</w:t>
      </w:r>
      <w:r w:rsidRPr="00F1044C">
        <w:rPr>
          <w:rFonts w:ascii="Times New Roman" w:hAnsi="Times New Roman" w:cs="Times New Roman"/>
          <w:sz w:val="24"/>
          <w:szCs w:val="24"/>
        </w:rPr>
        <w:t xml:space="preserve"> highly protected system and its data. </w:t>
      </w:r>
      <w:r w:rsidR="00F608D5" w:rsidRPr="00F1044C">
        <w:rPr>
          <w:rFonts w:ascii="Times New Roman" w:hAnsi="Times New Roman" w:cs="Times New Roman"/>
          <w:sz w:val="24"/>
          <w:szCs w:val="24"/>
        </w:rPr>
        <w:t xml:space="preserve">They apply cybercriminals and other applications </w:t>
      </w:r>
      <w:r w:rsidR="00FA2A0E" w:rsidRPr="00F1044C">
        <w:rPr>
          <w:rFonts w:ascii="Times New Roman" w:hAnsi="Times New Roman" w:cs="Times New Roman"/>
          <w:sz w:val="24"/>
          <w:szCs w:val="24"/>
        </w:rPr>
        <w:t>that</w:t>
      </w:r>
      <w:r w:rsidR="00F608D5" w:rsidRPr="00F1044C">
        <w:rPr>
          <w:rFonts w:ascii="Times New Roman" w:hAnsi="Times New Roman" w:cs="Times New Roman"/>
          <w:sz w:val="24"/>
          <w:szCs w:val="24"/>
        </w:rPr>
        <w:t xml:space="preserve"> might be malicious to hack or breach the security measures to access all the restricted data, information</w:t>
      </w:r>
      <w:r w:rsidR="00FA2A0E" w:rsidRPr="00F1044C">
        <w:rPr>
          <w:rFonts w:ascii="Times New Roman" w:hAnsi="Times New Roman" w:cs="Times New Roman"/>
          <w:sz w:val="24"/>
          <w:szCs w:val="24"/>
        </w:rPr>
        <w:t>,</w:t>
      </w:r>
      <w:r w:rsidR="00F608D5" w:rsidRPr="00F1044C">
        <w:rPr>
          <w:rFonts w:ascii="Times New Roman" w:hAnsi="Times New Roman" w:cs="Times New Roman"/>
          <w:sz w:val="24"/>
          <w:szCs w:val="24"/>
        </w:rPr>
        <w:t xml:space="preserve"> and areas in an organization. </w:t>
      </w:r>
      <w:r w:rsidR="00FA2A0E" w:rsidRPr="00F1044C">
        <w:rPr>
          <w:rFonts w:ascii="Times New Roman" w:hAnsi="Times New Roman" w:cs="Times New Roman"/>
          <w:sz w:val="24"/>
          <w:szCs w:val="24"/>
        </w:rPr>
        <w:t>A s</w:t>
      </w:r>
      <w:r w:rsidR="00F608D5" w:rsidRPr="00F1044C">
        <w:rPr>
          <w:rFonts w:ascii="Times New Roman" w:hAnsi="Times New Roman" w:cs="Times New Roman"/>
          <w:sz w:val="24"/>
          <w:szCs w:val="24"/>
        </w:rPr>
        <w:t xml:space="preserve">ecurity </w:t>
      </w:r>
      <w:r w:rsidR="00F608D5" w:rsidRPr="00F1044C">
        <w:rPr>
          <w:rFonts w:ascii="Times New Roman" w:hAnsi="Times New Roman" w:cs="Times New Roman"/>
          <w:sz w:val="24"/>
          <w:szCs w:val="24"/>
        </w:rPr>
        <w:lastRenderedPageBreak/>
        <w:t xml:space="preserve">breach is always the beginning of </w:t>
      </w:r>
      <w:r w:rsidR="00FA2A0E" w:rsidRPr="00F1044C">
        <w:rPr>
          <w:rFonts w:ascii="Times New Roman" w:hAnsi="Times New Roman" w:cs="Times New Roman"/>
          <w:sz w:val="24"/>
          <w:szCs w:val="24"/>
        </w:rPr>
        <w:t xml:space="preserve">a </w:t>
      </w:r>
      <w:r w:rsidR="00F608D5" w:rsidRPr="00F1044C">
        <w:rPr>
          <w:rFonts w:ascii="Times New Roman" w:hAnsi="Times New Roman" w:cs="Times New Roman"/>
          <w:sz w:val="24"/>
          <w:szCs w:val="24"/>
        </w:rPr>
        <w:t>violation in data breaching which has some major consequences in the future such as damaging the whole system, loss of data,</w:t>
      </w:r>
      <w:r w:rsidR="00BA364B" w:rsidRPr="00F1044C">
        <w:rPr>
          <w:rFonts w:ascii="Times New Roman" w:hAnsi="Times New Roman" w:cs="Times New Roman"/>
          <w:sz w:val="24"/>
          <w:szCs w:val="24"/>
        </w:rPr>
        <w:t xml:space="preserve"> and</w:t>
      </w:r>
      <w:r w:rsidR="00F608D5" w:rsidRPr="00F1044C">
        <w:rPr>
          <w:rFonts w:ascii="Times New Roman" w:hAnsi="Times New Roman" w:cs="Times New Roman"/>
          <w:sz w:val="24"/>
          <w:szCs w:val="24"/>
        </w:rPr>
        <w:t xml:space="preserve"> manipulation of data. This kind of breaching should be addressed by the company before offering services to their customers to boost the trust of these clients.</w:t>
      </w:r>
    </w:p>
    <w:p w14:paraId="001E8579" w14:textId="1D57AB7F" w:rsidR="00832B72" w:rsidRPr="00F1044C" w:rsidRDefault="00832B72"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In cases where breaches </w:t>
      </w:r>
      <w:r w:rsidR="00F608D5" w:rsidRPr="00F1044C">
        <w:rPr>
          <w:rFonts w:ascii="Times New Roman" w:hAnsi="Times New Roman" w:cs="Times New Roman"/>
          <w:sz w:val="24"/>
          <w:szCs w:val="24"/>
        </w:rPr>
        <w:t>have</w:t>
      </w:r>
      <w:r w:rsidRPr="00F1044C">
        <w:rPr>
          <w:rFonts w:ascii="Times New Roman" w:hAnsi="Times New Roman" w:cs="Times New Roman"/>
          <w:sz w:val="24"/>
          <w:szCs w:val="24"/>
        </w:rPr>
        <w:t xml:space="preserve"> occurred</w:t>
      </w:r>
      <w:r w:rsidR="00BA364B" w:rsidRPr="00F1044C">
        <w:rPr>
          <w:rFonts w:ascii="Times New Roman" w:hAnsi="Times New Roman" w:cs="Times New Roman"/>
          <w:sz w:val="24"/>
          <w:szCs w:val="24"/>
        </w:rPr>
        <w:t>,</w:t>
      </w:r>
      <w:r w:rsidRPr="00F1044C">
        <w:rPr>
          <w:rFonts w:ascii="Times New Roman" w:hAnsi="Times New Roman" w:cs="Times New Roman"/>
          <w:sz w:val="24"/>
          <w:szCs w:val="24"/>
        </w:rPr>
        <w:t xml:space="preserve"> whether breaching of contract</w:t>
      </w:r>
      <w:r w:rsidR="00BA364B" w:rsidRPr="00F1044C">
        <w:rPr>
          <w:rFonts w:ascii="Times New Roman" w:hAnsi="Times New Roman" w:cs="Times New Roman"/>
          <w:sz w:val="24"/>
          <w:szCs w:val="24"/>
        </w:rPr>
        <w:t xml:space="preserve"> or</w:t>
      </w:r>
      <w:r w:rsidRPr="00F1044C">
        <w:rPr>
          <w:rFonts w:ascii="Times New Roman" w:hAnsi="Times New Roman" w:cs="Times New Roman"/>
          <w:sz w:val="24"/>
          <w:szCs w:val="24"/>
        </w:rPr>
        <w:t xml:space="preserve"> data </w:t>
      </w:r>
      <w:r w:rsidR="00F608D5" w:rsidRPr="00F1044C">
        <w:rPr>
          <w:rFonts w:ascii="Times New Roman" w:hAnsi="Times New Roman" w:cs="Times New Roman"/>
          <w:sz w:val="24"/>
          <w:szCs w:val="24"/>
        </w:rPr>
        <w:t xml:space="preserve">security </w:t>
      </w:r>
      <w:r w:rsidRPr="00F1044C">
        <w:rPr>
          <w:rFonts w:ascii="Times New Roman" w:hAnsi="Times New Roman" w:cs="Times New Roman"/>
          <w:sz w:val="24"/>
          <w:szCs w:val="24"/>
        </w:rPr>
        <w:t xml:space="preserve">a person or </w:t>
      </w:r>
      <w:r w:rsidR="00F608D5" w:rsidRPr="00F1044C">
        <w:rPr>
          <w:rFonts w:ascii="Times New Roman" w:hAnsi="Times New Roman" w:cs="Times New Roman"/>
          <w:sz w:val="24"/>
          <w:szCs w:val="24"/>
        </w:rPr>
        <w:t>party responsible</w:t>
      </w:r>
      <w:r w:rsidRPr="00F1044C">
        <w:rPr>
          <w:rFonts w:ascii="Times New Roman" w:hAnsi="Times New Roman" w:cs="Times New Roman"/>
          <w:sz w:val="24"/>
          <w:szCs w:val="24"/>
        </w:rPr>
        <w:t xml:space="preserve"> for th</w:t>
      </w:r>
      <w:r w:rsidR="00BA364B" w:rsidRPr="00F1044C">
        <w:rPr>
          <w:rFonts w:ascii="Times New Roman" w:hAnsi="Times New Roman" w:cs="Times New Roman"/>
          <w:sz w:val="24"/>
          <w:szCs w:val="24"/>
        </w:rPr>
        <w:t>is</w:t>
      </w:r>
      <w:r w:rsidRPr="00F1044C">
        <w:rPr>
          <w:rFonts w:ascii="Times New Roman" w:hAnsi="Times New Roman" w:cs="Times New Roman"/>
          <w:sz w:val="24"/>
          <w:szCs w:val="24"/>
        </w:rPr>
        <w:t xml:space="preserve"> will face some p</w:t>
      </w:r>
      <w:r w:rsidR="00BA364B" w:rsidRPr="00F1044C">
        <w:rPr>
          <w:rFonts w:ascii="Times New Roman" w:hAnsi="Times New Roman" w:cs="Times New Roman"/>
          <w:sz w:val="24"/>
          <w:szCs w:val="24"/>
        </w:rPr>
        <w:t>enalties</w:t>
      </w:r>
      <w:r w:rsidRPr="00F1044C">
        <w:rPr>
          <w:rFonts w:ascii="Times New Roman" w:hAnsi="Times New Roman" w:cs="Times New Roman"/>
          <w:sz w:val="24"/>
          <w:szCs w:val="24"/>
        </w:rPr>
        <w:t xml:space="preserve"> according to the laws stated</w:t>
      </w:r>
      <w:r w:rsidR="00F608D5" w:rsidRPr="00F1044C">
        <w:rPr>
          <w:rFonts w:ascii="Times New Roman" w:hAnsi="Times New Roman" w:cs="Times New Roman"/>
          <w:sz w:val="24"/>
          <w:szCs w:val="24"/>
        </w:rPr>
        <w:t>. In the case of breaching a contract where all the parties had agreed on certain terms</w:t>
      </w:r>
      <w:r w:rsidR="004A1AB8" w:rsidRPr="00F1044C">
        <w:rPr>
          <w:rFonts w:ascii="Times New Roman" w:hAnsi="Times New Roman" w:cs="Times New Roman"/>
          <w:sz w:val="24"/>
          <w:szCs w:val="24"/>
        </w:rPr>
        <w:t>,</w:t>
      </w:r>
      <w:r w:rsidR="00F608D5" w:rsidRPr="00F1044C">
        <w:rPr>
          <w:rFonts w:ascii="Times New Roman" w:hAnsi="Times New Roman" w:cs="Times New Roman"/>
          <w:sz w:val="24"/>
          <w:szCs w:val="24"/>
        </w:rPr>
        <w:t xml:space="preserve"> the company responsible for breaching will face certain </w:t>
      </w:r>
      <w:r w:rsidR="00EC1FD0" w:rsidRPr="00F1044C">
        <w:rPr>
          <w:rFonts w:ascii="Times New Roman" w:hAnsi="Times New Roman" w:cs="Times New Roman"/>
          <w:sz w:val="24"/>
          <w:szCs w:val="24"/>
        </w:rPr>
        <w:t>consequences</w:t>
      </w:r>
      <w:r w:rsidR="004414F3" w:rsidRPr="00F1044C">
        <w:rPr>
          <w:rFonts w:ascii="Times New Roman" w:hAnsi="Times New Roman" w:cs="Times New Roman"/>
          <w:sz w:val="24"/>
          <w:szCs w:val="24"/>
        </w:rPr>
        <w:t xml:space="preserve"> by paying everything agreed.</w:t>
      </w:r>
    </w:p>
    <w:p w14:paraId="51A43D70" w14:textId="0039F1C5" w:rsidR="00EC1FD0" w:rsidRPr="00F1044C" w:rsidRDefault="00EC1FD0" w:rsidP="00F1044C">
      <w:pPr>
        <w:spacing w:line="480" w:lineRule="auto"/>
        <w:ind w:firstLine="720"/>
        <w:jc w:val="both"/>
        <w:rPr>
          <w:rFonts w:ascii="Times New Roman" w:hAnsi="Times New Roman" w:cs="Times New Roman"/>
          <w:sz w:val="24"/>
          <w:szCs w:val="24"/>
          <w:shd w:val="clear" w:color="auto" w:fill="FFFFFF"/>
        </w:rPr>
      </w:pPr>
      <w:r w:rsidRPr="00F1044C">
        <w:rPr>
          <w:rFonts w:ascii="Times New Roman" w:hAnsi="Times New Roman" w:cs="Times New Roman"/>
          <w:sz w:val="24"/>
          <w:szCs w:val="24"/>
          <w:shd w:val="clear" w:color="auto" w:fill="FFFFFF"/>
        </w:rPr>
        <w:t> </w:t>
      </w:r>
      <w:r w:rsidR="004A1AB8" w:rsidRPr="00F1044C">
        <w:rPr>
          <w:rFonts w:ascii="Times New Roman" w:hAnsi="Times New Roman" w:cs="Times New Roman"/>
          <w:sz w:val="24"/>
          <w:szCs w:val="24"/>
          <w:shd w:val="clear" w:color="auto" w:fill="FFFFFF"/>
        </w:rPr>
        <w:t>The H</w:t>
      </w:r>
      <w:r w:rsidRPr="00F1044C">
        <w:rPr>
          <w:rFonts w:ascii="Times New Roman" w:hAnsi="Times New Roman" w:cs="Times New Roman"/>
          <w:sz w:val="24"/>
          <w:szCs w:val="24"/>
          <w:shd w:val="clear" w:color="auto" w:fill="FFFFFF"/>
        </w:rPr>
        <w:t xml:space="preserve">ealth Insurance Portability and Accountability Act of 1996 included a penalty for all those violating the HIPAA laws. They intended to secure </w:t>
      </w:r>
      <w:r w:rsidR="001E3C36" w:rsidRPr="00F1044C">
        <w:rPr>
          <w:rFonts w:ascii="Times New Roman" w:hAnsi="Times New Roman" w:cs="Times New Roman"/>
          <w:sz w:val="24"/>
          <w:szCs w:val="24"/>
          <w:shd w:val="clear" w:color="auto" w:fill="FFFFFF"/>
        </w:rPr>
        <w:t>all the</w:t>
      </w:r>
      <w:r w:rsidRPr="00F1044C">
        <w:rPr>
          <w:rFonts w:ascii="Times New Roman" w:hAnsi="Times New Roman" w:cs="Times New Roman"/>
          <w:sz w:val="24"/>
          <w:szCs w:val="24"/>
          <w:shd w:val="clear" w:color="auto" w:fill="FFFFFF"/>
        </w:rPr>
        <w:t xml:space="preserve"> health information of the patient</w:t>
      </w:r>
      <w:r w:rsidR="005C5F69" w:rsidRPr="00F1044C">
        <w:rPr>
          <w:rFonts w:ascii="Times New Roman" w:hAnsi="Times New Roman" w:cs="Times New Roman"/>
          <w:sz w:val="24"/>
          <w:szCs w:val="24"/>
          <w:shd w:val="clear" w:color="auto" w:fill="FFFFFF"/>
        </w:rPr>
        <w:t>s. I</w:t>
      </w:r>
      <w:r w:rsidRPr="00F1044C">
        <w:rPr>
          <w:rFonts w:ascii="Times New Roman" w:hAnsi="Times New Roman" w:cs="Times New Roman"/>
          <w:sz w:val="24"/>
          <w:szCs w:val="24"/>
          <w:shd w:val="clear" w:color="auto" w:fill="FFFFFF"/>
        </w:rPr>
        <w:t>t stated</w:t>
      </w:r>
      <w:r w:rsidR="005C5F69" w:rsidRPr="00F1044C">
        <w:rPr>
          <w:rFonts w:ascii="Times New Roman" w:hAnsi="Times New Roman" w:cs="Times New Roman"/>
          <w:sz w:val="24"/>
          <w:szCs w:val="24"/>
          <w:shd w:val="clear" w:color="auto" w:fill="FFFFFF"/>
        </w:rPr>
        <w:t xml:space="preserve">, should health information be divulged, the person receiving should be an authorized one. </w:t>
      </w:r>
      <w:r w:rsidRPr="00F1044C">
        <w:rPr>
          <w:rFonts w:ascii="Times New Roman" w:hAnsi="Times New Roman" w:cs="Times New Roman"/>
          <w:sz w:val="24"/>
          <w:szCs w:val="24"/>
          <w:shd w:val="clear" w:color="auto" w:fill="FFFFFF"/>
        </w:rPr>
        <w:t xml:space="preserve"> </w:t>
      </w:r>
      <w:r w:rsidR="001B11A7" w:rsidRPr="00F1044C">
        <w:rPr>
          <w:rFonts w:ascii="Times New Roman" w:hAnsi="Times New Roman" w:cs="Times New Roman"/>
          <w:sz w:val="24"/>
          <w:szCs w:val="24"/>
          <w:shd w:val="clear" w:color="auto" w:fill="FFFFFF"/>
        </w:rPr>
        <w:t>The p</w:t>
      </w:r>
      <w:r w:rsidRPr="00F1044C">
        <w:rPr>
          <w:rFonts w:ascii="Times New Roman" w:hAnsi="Times New Roman" w:cs="Times New Roman"/>
          <w:sz w:val="24"/>
          <w:szCs w:val="24"/>
          <w:shd w:val="clear" w:color="auto" w:fill="FFFFFF"/>
        </w:rPr>
        <w:t>enalty for breaching th</w:t>
      </w:r>
      <w:r w:rsidR="005C5F69" w:rsidRPr="00F1044C">
        <w:rPr>
          <w:rFonts w:ascii="Times New Roman" w:hAnsi="Times New Roman" w:cs="Times New Roman"/>
          <w:sz w:val="24"/>
          <w:szCs w:val="24"/>
          <w:shd w:val="clear" w:color="auto" w:fill="FFFFFF"/>
        </w:rPr>
        <w:t>is</w:t>
      </w:r>
      <w:r w:rsidRPr="00F1044C">
        <w:rPr>
          <w:rFonts w:ascii="Times New Roman" w:hAnsi="Times New Roman" w:cs="Times New Roman"/>
          <w:sz w:val="24"/>
          <w:szCs w:val="24"/>
          <w:shd w:val="clear" w:color="auto" w:fill="FFFFFF"/>
        </w:rPr>
        <w:t xml:space="preserve"> was setting financial </w:t>
      </w:r>
      <w:r w:rsidR="005C5F69" w:rsidRPr="00F1044C">
        <w:rPr>
          <w:rFonts w:ascii="Times New Roman" w:hAnsi="Times New Roman" w:cs="Times New Roman"/>
          <w:sz w:val="24"/>
          <w:szCs w:val="24"/>
          <w:shd w:val="clear" w:color="auto" w:fill="FFFFFF"/>
        </w:rPr>
        <w:t>penalties</w:t>
      </w:r>
      <w:r w:rsidRPr="00F1044C">
        <w:rPr>
          <w:rFonts w:ascii="Times New Roman" w:hAnsi="Times New Roman" w:cs="Times New Roman"/>
          <w:sz w:val="24"/>
          <w:szCs w:val="24"/>
          <w:shd w:val="clear" w:color="auto" w:fill="FFFFFF"/>
        </w:rPr>
        <w:t xml:space="preserve"> to prevent violation of HIPAA laws and to ensure everyone is responsible for their actions. </w:t>
      </w:r>
      <w:r w:rsidR="001E3C36" w:rsidRPr="00F1044C">
        <w:rPr>
          <w:rFonts w:ascii="Times New Roman" w:hAnsi="Times New Roman" w:cs="Times New Roman"/>
          <w:sz w:val="24"/>
          <w:szCs w:val="24"/>
          <w:shd w:val="clear" w:color="auto" w:fill="FFFFFF"/>
        </w:rPr>
        <w:t>They were to pay between $100 to $50000.</w:t>
      </w:r>
    </w:p>
    <w:p w14:paraId="4DBC8204" w14:textId="45406067" w:rsidR="00832B72" w:rsidRPr="00F1044C" w:rsidRDefault="001E3C36"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In the case of data breaching</w:t>
      </w:r>
      <w:r w:rsidR="005C5F69" w:rsidRPr="00F1044C">
        <w:rPr>
          <w:rFonts w:ascii="Times New Roman" w:hAnsi="Times New Roman" w:cs="Times New Roman"/>
          <w:sz w:val="24"/>
          <w:szCs w:val="24"/>
        </w:rPr>
        <w:t>,</w:t>
      </w:r>
      <w:r w:rsidRPr="00F1044C">
        <w:rPr>
          <w:rFonts w:ascii="Times New Roman" w:hAnsi="Times New Roman" w:cs="Times New Roman"/>
          <w:sz w:val="24"/>
          <w:szCs w:val="24"/>
        </w:rPr>
        <w:t xml:space="preserve"> many companies have put in place major penalties for anyone who breaches the data</w:t>
      </w:r>
      <w:r w:rsidR="006F6F12" w:rsidRPr="00F1044C">
        <w:rPr>
          <w:rFonts w:ascii="Times New Roman" w:hAnsi="Times New Roman" w:cs="Times New Roman"/>
          <w:sz w:val="24"/>
          <w:szCs w:val="24"/>
        </w:rPr>
        <w:t xml:space="preserve"> (</w:t>
      </w:r>
      <w:r w:rsidR="006F6F12" w:rsidRPr="00F1044C">
        <w:rPr>
          <w:rFonts w:ascii="Times New Roman" w:hAnsi="Times New Roman" w:cs="Times New Roman"/>
          <w:color w:val="222222"/>
          <w:sz w:val="24"/>
          <w:szCs w:val="24"/>
          <w:shd w:val="clear" w:color="auto" w:fill="FFFFFF"/>
        </w:rPr>
        <w:t>Pinsker,</w:t>
      </w:r>
      <w:r w:rsidR="009A65B2">
        <w:rPr>
          <w:rFonts w:ascii="Times New Roman" w:hAnsi="Times New Roman" w:cs="Times New Roman"/>
          <w:color w:val="222222"/>
          <w:sz w:val="24"/>
          <w:szCs w:val="24"/>
          <w:shd w:val="clear" w:color="auto" w:fill="FFFFFF"/>
        </w:rPr>
        <w:t xml:space="preserve"> 2019</w:t>
      </w:r>
      <w:r w:rsidR="006F6F12" w:rsidRPr="00F1044C">
        <w:rPr>
          <w:rFonts w:ascii="Times New Roman" w:hAnsi="Times New Roman" w:cs="Times New Roman"/>
          <w:color w:val="222222"/>
          <w:sz w:val="24"/>
          <w:szCs w:val="24"/>
          <w:shd w:val="clear" w:color="auto" w:fill="FFFFFF"/>
        </w:rPr>
        <w:t>)</w:t>
      </w:r>
      <w:r w:rsidRPr="00F1044C">
        <w:rPr>
          <w:rFonts w:ascii="Times New Roman" w:hAnsi="Times New Roman" w:cs="Times New Roman"/>
          <w:sz w:val="24"/>
          <w:szCs w:val="24"/>
        </w:rPr>
        <w:t xml:space="preserve">. Uber was fined a total of $148 million for data breaching becoming the biggest in history for </w:t>
      </w:r>
      <w:r w:rsidR="009F777C" w:rsidRPr="00F1044C">
        <w:rPr>
          <w:rFonts w:ascii="Times New Roman" w:hAnsi="Times New Roman" w:cs="Times New Roman"/>
          <w:sz w:val="24"/>
          <w:szCs w:val="24"/>
        </w:rPr>
        <w:t>penalizing</w:t>
      </w:r>
      <w:r w:rsidRPr="00F1044C">
        <w:rPr>
          <w:rFonts w:ascii="Times New Roman" w:hAnsi="Times New Roman" w:cs="Times New Roman"/>
          <w:sz w:val="24"/>
          <w:szCs w:val="24"/>
        </w:rPr>
        <w:t xml:space="preserve"> someone or a company. Yahoo and </w:t>
      </w:r>
      <w:r w:rsidR="00B65065" w:rsidRPr="00F1044C">
        <w:rPr>
          <w:rFonts w:ascii="Times New Roman" w:hAnsi="Times New Roman" w:cs="Times New Roman"/>
          <w:sz w:val="24"/>
          <w:szCs w:val="24"/>
        </w:rPr>
        <w:t>Capital-one were both fined $80 million for data breaching, Morgan Stanley was fine $60 million.</w:t>
      </w:r>
    </w:p>
    <w:p w14:paraId="0CE4A66A" w14:textId="34C00A73" w:rsidR="00832B72" w:rsidRPr="00F1044C" w:rsidRDefault="0082321F"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Each country ha</w:t>
      </w:r>
      <w:r w:rsidR="00083A11" w:rsidRPr="00F1044C">
        <w:rPr>
          <w:rFonts w:ascii="Times New Roman" w:hAnsi="Times New Roman" w:cs="Times New Roman"/>
          <w:sz w:val="24"/>
          <w:szCs w:val="24"/>
        </w:rPr>
        <w:t>s</w:t>
      </w:r>
      <w:r w:rsidRPr="00F1044C">
        <w:rPr>
          <w:rFonts w:ascii="Times New Roman" w:hAnsi="Times New Roman" w:cs="Times New Roman"/>
          <w:sz w:val="24"/>
          <w:szCs w:val="24"/>
        </w:rPr>
        <w:t xml:space="preserve"> laws to address data breaching and contract breaching including </w:t>
      </w:r>
      <w:r w:rsidR="00FA2A0E" w:rsidRPr="00F1044C">
        <w:rPr>
          <w:rFonts w:ascii="Times New Roman" w:hAnsi="Times New Roman" w:cs="Times New Roman"/>
          <w:sz w:val="24"/>
          <w:szCs w:val="24"/>
        </w:rPr>
        <w:t xml:space="preserve">the </w:t>
      </w:r>
      <w:r w:rsidR="00083A11" w:rsidRPr="00F1044C">
        <w:rPr>
          <w:rFonts w:ascii="Times New Roman" w:hAnsi="Times New Roman" w:cs="Times New Roman"/>
          <w:sz w:val="24"/>
          <w:szCs w:val="24"/>
        </w:rPr>
        <w:t>Philippines</w:t>
      </w:r>
      <w:r w:rsidRPr="00F1044C">
        <w:rPr>
          <w:rFonts w:ascii="Times New Roman" w:hAnsi="Times New Roman" w:cs="Times New Roman"/>
          <w:sz w:val="24"/>
          <w:szCs w:val="24"/>
        </w:rPr>
        <w:t xml:space="preserve"> data privacy Act of 2012</w:t>
      </w:r>
      <w:r w:rsidR="00083A11" w:rsidRPr="00F1044C">
        <w:rPr>
          <w:rFonts w:ascii="Times New Roman" w:hAnsi="Times New Roman" w:cs="Times New Roman"/>
          <w:sz w:val="24"/>
          <w:szCs w:val="24"/>
        </w:rPr>
        <w:t xml:space="preserve"> which deals with protecting personal data, the Indonesian regulation Act of 2012 which deals with electronic systems, all its transactions</w:t>
      </w:r>
      <w:r w:rsidR="00FA2A0E" w:rsidRPr="00F1044C">
        <w:rPr>
          <w:rFonts w:ascii="Times New Roman" w:hAnsi="Times New Roman" w:cs="Times New Roman"/>
          <w:sz w:val="24"/>
          <w:szCs w:val="24"/>
        </w:rPr>
        <w:t>,</w:t>
      </w:r>
      <w:r w:rsidR="00083A11" w:rsidRPr="00F1044C">
        <w:rPr>
          <w:rFonts w:ascii="Times New Roman" w:hAnsi="Times New Roman" w:cs="Times New Roman"/>
          <w:sz w:val="24"/>
          <w:szCs w:val="24"/>
        </w:rPr>
        <w:t xml:space="preserve"> and implementation. Many countries are opting </w:t>
      </w:r>
      <w:r w:rsidR="00FA2A0E" w:rsidRPr="00F1044C">
        <w:rPr>
          <w:rFonts w:ascii="Times New Roman" w:hAnsi="Times New Roman" w:cs="Times New Roman"/>
          <w:sz w:val="24"/>
          <w:szCs w:val="24"/>
        </w:rPr>
        <w:t>for</w:t>
      </w:r>
      <w:r w:rsidR="00083A11" w:rsidRPr="00F1044C">
        <w:rPr>
          <w:rFonts w:ascii="Times New Roman" w:hAnsi="Times New Roman" w:cs="Times New Roman"/>
          <w:sz w:val="24"/>
          <w:szCs w:val="24"/>
        </w:rPr>
        <w:t xml:space="preserve"> Data breach notifications and other countries not </w:t>
      </w:r>
      <w:r w:rsidR="00083A11" w:rsidRPr="00F1044C">
        <w:rPr>
          <w:rFonts w:ascii="Times New Roman" w:hAnsi="Times New Roman" w:cs="Times New Roman"/>
          <w:sz w:val="24"/>
          <w:szCs w:val="24"/>
        </w:rPr>
        <w:lastRenderedPageBreak/>
        <w:t xml:space="preserve">applying this should keep records of data breaches when needed during </w:t>
      </w:r>
      <w:r w:rsidR="005C5F69" w:rsidRPr="00F1044C">
        <w:rPr>
          <w:rFonts w:ascii="Times New Roman" w:hAnsi="Times New Roman" w:cs="Times New Roman"/>
          <w:sz w:val="24"/>
          <w:szCs w:val="24"/>
        </w:rPr>
        <w:t>an</w:t>
      </w:r>
      <w:r w:rsidR="00FA2A0E" w:rsidRPr="00F1044C">
        <w:rPr>
          <w:rFonts w:ascii="Times New Roman" w:hAnsi="Times New Roman" w:cs="Times New Roman"/>
          <w:sz w:val="24"/>
          <w:szCs w:val="24"/>
        </w:rPr>
        <w:t xml:space="preserve"> </w:t>
      </w:r>
      <w:r w:rsidR="00083A11" w:rsidRPr="00F1044C">
        <w:rPr>
          <w:rFonts w:ascii="Times New Roman" w:hAnsi="Times New Roman" w:cs="Times New Roman"/>
          <w:sz w:val="24"/>
          <w:szCs w:val="24"/>
        </w:rPr>
        <w:t>investigation. Data notification laws ha</w:t>
      </w:r>
      <w:r w:rsidR="00FA2A0E" w:rsidRPr="00F1044C">
        <w:rPr>
          <w:rFonts w:ascii="Times New Roman" w:hAnsi="Times New Roman" w:cs="Times New Roman"/>
          <w:sz w:val="24"/>
          <w:szCs w:val="24"/>
        </w:rPr>
        <w:t>ve</w:t>
      </w:r>
      <w:r w:rsidR="00083A11" w:rsidRPr="00F1044C">
        <w:rPr>
          <w:rFonts w:ascii="Times New Roman" w:hAnsi="Times New Roman" w:cs="Times New Roman"/>
          <w:sz w:val="24"/>
          <w:szCs w:val="24"/>
        </w:rPr>
        <w:t xml:space="preserve"> a provision that all the entities involved in any kind of breaching should contact all the people whose data was hacked to</w:t>
      </w:r>
      <w:r w:rsidR="005C5F69" w:rsidRPr="00F1044C">
        <w:rPr>
          <w:rFonts w:ascii="Times New Roman" w:hAnsi="Times New Roman" w:cs="Times New Roman"/>
          <w:sz w:val="24"/>
          <w:szCs w:val="24"/>
        </w:rPr>
        <w:t xml:space="preserve"> </w:t>
      </w:r>
      <w:r w:rsidR="004B148C" w:rsidRPr="00F1044C">
        <w:rPr>
          <w:rFonts w:ascii="Times New Roman" w:hAnsi="Times New Roman" w:cs="Times New Roman"/>
          <w:sz w:val="24"/>
          <w:szCs w:val="24"/>
        </w:rPr>
        <w:t>inform them about everything that happened</w:t>
      </w:r>
      <w:r w:rsidR="007F0A1C" w:rsidRPr="00F1044C">
        <w:rPr>
          <w:rFonts w:ascii="Times New Roman" w:hAnsi="Times New Roman" w:cs="Times New Roman"/>
          <w:sz w:val="24"/>
          <w:szCs w:val="24"/>
        </w:rPr>
        <w:t xml:space="preserve"> </w:t>
      </w:r>
      <w:r w:rsidR="009A65B2">
        <w:rPr>
          <w:rFonts w:ascii="Times New Roman" w:hAnsi="Times New Roman" w:cs="Times New Roman"/>
          <w:sz w:val="24"/>
          <w:szCs w:val="24"/>
        </w:rPr>
        <w:t>(</w:t>
      </w:r>
      <w:r w:rsidR="009A65B2">
        <w:rPr>
          <w:rFonts w:ascii="Times New Roman" w:hAnsi="Times New Roman" w:cs="Times New Roman"/>
          <w:color w:val="222222"/>
          <w:sz w:val="24"/>
          <w:szCs w:val="24"/>
          <w:shd w:val="clear" w:color="auto" w:fill="FFFFFF"/>
        </w:rPr>
        <w:t xml:space="preserve">Tufan and Wendt, </w:t>
      </w:r>
      <w:r w:rsidR="007F0A1C" w:rsidRPr="00F1044C">
        <w:rPr>
          <w:rFonts w:ascii="Times New Roman" w:hAnsi="Times New Roman" w:cs="Times New Roman"/>
          <w:color w:val="222222"/>
          <w:sz w:val="24"/>
          <w:szCs w:val="24"/>
          <w:shd w:val="clear" w:color="auto" w:fill="FFFFFF"/>
        </w:rPr>
        <w:t>2020)</w:t>
      </w:r>
      <w:r w:rsidR="004B148C" w:rsidRPr="00F1044C">
        <w:rPr>
          <w:rFonts w:ascii="Times New Roman" w:hAnsi="Times New Roman" w:cs="Times New Roman"/>
          <w:sz w:val="24"/>
          <w:szCs w:val="24"/>
        </w:rPr>
        <w:t>.</w:t>
      </w:r>
    </w:p>
    <w:p w14:paraId="3A7F46BA" w14:textId="48EBC2E8" w:rsidR="007E182A" w:rsidRPr="00F1044C" w:rsidRDefault="00626B34"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There are different types of breaches thus different ways of preventing these breaches. These breaches are Data and security breaches, privacy breaches</w:t>
      </w:r>
      <w:r w:rsidR="00FA2A0E" w:rsidRPr="00F1044C">
        <w:rPr>
          <w:rFonts w:ascii="Times New Roman" w:hAnsi="Times New Roman" w:cs="Times New Roman"/>
          <w:sz w:val="24"/>
          <w:szCs w:val="24"/>
        </w:rPr>
        <w:t>,</w:t>
      </w:r>
      <w:r w:rsidRPr="00F1044C">
        <w:rPr>
          <w:rFonts w:ascii="Times New Roman" w:hAnsi="Times New Roman" w:cs="Times New Roman"/>
          <w:sz w:val="24"/>
          <w:szCs w:val="24"/>
        </w:rPr>
        <w:t xml:space="preserve"> and </w:t>
      </w:r>
      <w:r w:rsidR="00770866" w:rsidRPr="00F1044C">
        <w:rPr>
          <w:rFonts w:ascii="Times New Roman" w:hAnsi="Times New Roman" w:cs="Times New Roman"/>
          <w:sz w:val="24"/>
          <w:szCs w:val="24"/>
        </w:rPr>
        <w:t>contract</w:t>
      </w:r>
      <w:r w:rsidRPr="00F1044C">
        <w:rPr>
          <w:rFonts w:ascii="Times New Roman" w:hAnsi="Times New Roman" w:cs="Times New Roman"/>
          <w:sz w:val="24"/>
          <w:szCs w:val="24"/>
        </w:rPr>
        <w:t xml:space="preserve"> breaches.</w:t>
      </w:r>
    </w:p>
    <w:p w14:paraId="149C3D96" w14:textId="571C2E0F" w:rsidR="00626B34" w:rsidRPr="00F1044C" w:rsidRDefault="00626B34" w:rsidP="00F1044C">
      <w:pPr>
        <w:spacing w:line="480" w:lineRule="auto"/>
        <w:jc w:val="both"/>
        <w:rPr>
          <w:rFonts w:ascii="Times New Roman" w:hAnsi="Times New Roman" w:cs="Times New Roman"/>
          <w:b/>
          <w:bCs/>
          <w:sz w:val="24"/>
          <w:szCs w:val="24"/>
        </w:rPr>
      </w:pPr>
      <w:r w:rsidRPr="00F1044C">
        <w:rPr>
          <w:rFonts w:ascii="Times New Roman" w:hAnsi="Times New Roman" w:cs="Times New Roman"/>
          <w:b/>
          <w:bCs/>
          <w:sz w:val="24"/>
          <w:szCs w:val="24"/>
        </w:rPr>
        <w:t xml:space="preserve">Data and security </w:t>
      </w:r>
      <w:r w:rsidR="00CF000B" w:rsidRPr="00F1044C">
        <w:rPr>
          <w:rFonts w:ascii="Times New Roman" w:hAnsi="Times New Roman" w:cs="Times New Roman"/>
          <w:b/>
          <w:bCs/>
          <w:sz w:val="24"/>
          <w:szCs w:val="24"/>
        </w:rPr>
        <w:t>breaches (health, all institutions)</w:t>
      </w:r>
    </w:p>
    <w:p w14:paraId="116BD671" w14:textId="291D7FF8" w:rsidR="00D73F8B" w:rsidRPr="00F1044C" w:rsidRDefault="002E38E2"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The f</w:t>
      </w:r>
      <w:r w:rsidR="00626B34" w:rsidRPr="00F1044C">
        <w:rPr>
          <w:rFonts w:ascii="Times New Roman" w:hAnsi="Times New Roman" w:cs="Times New Roman"/>
          <w:sz w:val="24"/>
          <w:szCs w:val="24"/>
        </w:rPr>
        <w:t>irst</w:t>
      </w:r>
      <w:r w:rsidR="004B148C" w:rsidRPr="00F1044C">
        <w:rPr>
          <w:rFonts w:ascii="Times New Roman" w:hAnsi="Times New Roman" w:cs="Times New Roman"/>
          <w:sz w:val="24"/>
          <w:szCs w:val="24"/>
        </w:rPr>
        <w:t xml:space="preserve"> way of preventing this type of breach is </w:t>
      </w:r>
      <w:r w:rsidRPr="00F1044C">
        <w:rPr>
          <w:rFonts w:ascii="Times New Roman" w:hAnsi="Times New Roman" w:cs="Times New Roman"/>
          <w:sz w:val="24"/>
          <w:szCs w:val="24"/>
        </w:rPr>
        <w:t xml:space="preserve">by </w:t>
      </w:r>
      <w:r w:rsidR="004B148C" w:rsidRPr="00F1044C">
        <w:rPr>
          <w:rFonts w:ascii="Times New Roman" w:hAnsi="Times New Roman" w:cs="Times New Roman"/>
          <w:sz w:val="24"/>
          <w:szCs w:val="24"/>
        </w:rPr>
        <w:t xml:space="preserve">performing </w:t>
      </w:r>
      <w:r w:rsidR="00626B34" w:rsidRPr="00F1044C">
        <w:rPr>
          <w:rFonts w:ascii="Times New Roman" w:hAnsi="Times New Roman" w:cs="Times New Roman"/>
          <w:sz w:val="24"/>
          <w:szCs w:val="24"/>
        </w:rPr>
        <w:t>regular security audits</w:t>
      </w:r>
      <w:r w:rsidR="00156801" w:rsidRPr="00F1044C">
        <w:rPr>
          <w:rFonts w:ascii="Times New Roman" w:hAnsi="Times New Roman" w:cs="Times New Roman"/>
          <w:sz w:val="24"/>
          <w:szCs w:val="24"/>
        </w:rPr>
        <w:t xml:space="preserve"> according to </w:t>
      </w:r>
      <w:r w:rsidR="00156801" w:rsidRPr="00F1044C">
        <w:rPr>
          <w:rFonts w:ascii="Times New Roman" w:hAnsi="Times New Roman" w:cs="Times New Roman"/>
          <w:color w:val="222222"/>
          <w:sz w:val="24"/>
          <w:szCs w:val="24"/>
          <w:shd w:val="clear" w:color="auto" w:fill="FFFFFF"/>
        </w:rPr>
        <w:t>research entitled “Towards mitigating uncertainty of data security breaches” done by Radchenko, G. (2017, August)</w:t>
      </w:r>
      <w:r w:rsidR="004B148C" w:rsidRPr="00F1044C">
        <w:rPr>
          <w:rFonts w:ascii="Times New Roman" w:hAnsi="Times New Roman" w:cs="Times New Roman"/>
          <w:sz w:val="24"/>
          <w:szCs w:val="24"/>
        </w:rPr>
        <w:t xml:space="preserve">. This </w:t>
      </w:r>
      <w:r w:rsidR="00626B34" w:rsidRPr="00F1044C">
        <w:rPr>
          <w:rFonts w:ascii="Times New Roman" w:hAnsi="Times New Roman" w:cs="Times New Roman"/>
          <w:sz w:val="24"/>
          <w:szCs w:val="24"/>
        </w:rPr>
        <w:t>play</w:t>
      </w:r>
      <w:r w:rsidR="004B148C" w:rsidRPr="00F1044C">
        <w:rPr>
          <w:rFonts w:ascii="Times New Roman" w:hAnsi="Times New Roman" w:cs="Times New Roman"/>
          <w:sz w:val="24"/>
          <w:szCs w:val="24"/>
        </w:rPr>
        <w:t>s</w:t>
      </w:r>
      <w:r w:rsidR="00626B34" w:rsidRPr="00F1044C">
        <w:rPr>
          <w:rFonts w:ascii="Times New Roman" w:hAnsi="Times New Roman" w:cs="Times New Roman"/>
          <w:sz w:val="24"/>
          <w:szCs w:val="24"/>
        </w:rPr>
        <w:t xml:space="preserve"> a key role in identifying </w:t>
      </w:r>
      <w:r w:rsidR="000A63CD" w:rsidRPr="00F1044C">
        <w:rPr>
          <w:rFonts w:ascii="Times New Roman" w:hAnsi="Times New Roman" w:cs="Times New Roman"/>
          <w:sz w:val="24"/>
          <w:szCs w:val="24"/>
        </w:rPr>
        <w:t xml:space="preserve">new or potential gaps in your data security. When addressing </w:t>
      </w:r>
      <w:r w:rsidR="004E08D5" w:rsidRPr="00F1044C">
        <w:rPr>
          <w:rFonts w:ascii="Times New Roman" w:hAnsi="Times New Roman" w:cs="Times New Roman"/>
          <w:sz w:val="24"/>
          <w:szCs w:val="24"/>
        </w:rPr>
        <w:t>these issues,</w:t>
      </w:r>
      <w:r w:rsidR="000A63CD" w:rsidRPr="00F1044C">
        <w:rPr>
          <w:rFonts w:ascii="Times New Roman" w:hAnsi="Times New Roman" w:cs="Times New Roman"/>
          <w:sz w:val="24"/>
          <w:szCs w:val="24"/>
        </w:rPr>
        <w:t xml:space="preserve"> we focus on the dynamic nature of the company and study how it handles its data or information security.</w:t>
      </w:r>
    </w:p>
    <w:p w14:paraId="3C1DE138" w14:textId="1E2A00C7" w:rsidR="000A63CD" w:rsidRPr="00F1044C" w:rsidRDefault="004B148C"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The </w:t>
      </w:r>
      <w:r w:rsidR="00D52E8E" w:rsidRPr="00F1044C">
        <w:rPr>
          <w:rFonts w:ascii="Times New Roman" w:hAnsi="Times New Roman" w:cs="Times New Roman"/>
          <w:sz w:val="24"/>
          <w:szCs w:val="24"/>
        </w:rPr>
        <w:t>s</w:t>
      </w:r>
      <w:r w:rsidR="000A63CD" w:rsidRPr="00F1044C">
        <w:rPr>
          <w:rFonts w:ascii="Times New Roman" w:hAnsi="Times New Roman" w:cs="Times New Roman"/>
          <w:sz w:val="24"/>
          <w:szCs w:val="24"/>
        </w:rPr>
        <w:t>econd</w:t>
      </w:r>
      <w:r w:rsidRPr="00F1044C">
        <w:rPr>
          <w:rFonts w:ascii="Times New Roman" w:hAnsi="Times New Roman" w:cs="Times New Roman"/>
          <w:sz w:val="24"/>
          <w:szCs w:val="24"/>
        </w:rPr>
        <w:t xml:space="preserve"> way </w:t>
      </w:r>
      <w:r w:rsidR="00D52E8E" w:rsidRPr="00F1044C">
        <w:rPr>
          <w:rFonts w:ascii="Times New Roman" w:hAnsi="Times New Roman" w:cs="Times New Roman"/>
          <w:sz w:val="24"/>
          <w:szCs w:val="24"/>
        </w:rPr>
        <w:t>is training</w:t>
      </w:r>
      <w:r w:rsidR="000A63CD" w:rsidRPr="00F1044C">
        <w:rPr>
          <w:rFonts w:ascii="Times New Roman" w:hAnsi="Times New Roman" w:cs="Times New Roman"/>
          <w:sz w:val="24"/>
          <w:szCs w:val="24"/>
        </w:rPr>
        <w:t xml:space="preserve"> and educating your st</w:t>
      </w:r>
      <w:r w:rsidR="00FA2A0E" w:rsidRPr="00F1044C">
        <w:rPr>
          <w:rFonts w:ascii="Times New Roman" w:hAnsi="Times New Roman" w:cs="Times New Roman"/>
          <w:sz w:val="24"/>
          <w:szCs w:val="24"/>
        </w:rPr>
        <w:t>a</w:t>
      </w:r>
      <w:r w:rsidR="000A63CD" w:rsidRPr="00F1044C">
        <w:rPr>
          <w:rFonts w:ascii="Times New Roman" w:hAnsi="Times New Roman" w:cs="Times New Roman"/>
          <w:sz w:val="24"/>
          <w:szCs w:val="24"/>
        </w:rPr>
        <w:t>ff. When you are addressing the security policy you need to implement an employee policy that will guide them on data security. Training will enlighten them on what to do to address this issue of data security.</w:t>
      </w:r>
    </w:p>
    <w:p w14:paraId="3E5EF567" w14:textId="2A033752" w:rsidR="000A63CD" w:rsidRPr="00F1044C" w:rsidRDefault="00D52E8E"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Another way is</w:t>
      </w:r>
      <w:r w:rsidR="002E38E2" w:rsidRPr="00F1044C">
        <w:rPr>
          <w:rFonts w:ascii="Times New Roman" w:hAnsi="Times New Roman" w:cs="Times New Roman"/>
          <w:sz w:val="24"/>
          <w:szCs w:val="24"/>
        </w:rPr>
        <w:t xml:space="preserve"> by</w:t>
      </w:r>
      <w:r w:rsidRPr="00F1044C">
        <w:rPr>
          <w:rFonts w:ascii="Times New Roman" w:hAnsi="Times New Roman" w:cs="Times New Roman"/>
          <w:sz w:val="24"/>
          <w:szCs w:val="24"/>
        </w:rPr>
        <w:t xml:space="preserve"> </w:t>
      </w:r>
      <w:r w:rsidR="000A63CD" w:rsidRPr="00F1044C">
        <w:rPr>
          <w:rFonts w:ascii="Times New Roman" w:hAnsi="Times New Roman" w:cs="Times New Roman"/>
          <w:sz w:val="24"/>
          <w:szCs w:val="24"/>
        </w:rPr>
        <w:t xml:space="preserve">applying vulnerability and compliance management. When </w:t>
      </w:r>
      <w:r w:rsidR="00350BBA" w:rsidRPr="00F1044C">
        <w:rPr>
          <w:rFonts w:ascii="Times New Roman" w:hAnsi="Times New Roman" w:cs="Times New Roman"/>
          <w:sz w:val="24"/>
          <w:szCs w:val="24"/>
        </w:rPr>
        <w:t>you</w:t>
      </w:r>
      <w:r w:rsidR="000A63CD" w:rsidRPr="00F1044C">
        <w:rPr>
          <w:rFonts w:ascii="Times New Roman" w:hAnsi="Times New Roman" w:cs="Times New Roman"/>
          <w:sz w:val="24"/>
          <w:szCs w:val="24"/>
        </w:rPr>
        <w:t xml:space="preserve"> address the vulnerability of your system using vulnerability and management tool</w:t>
      </w:r>
      <w:r w:rsidR="002E38E2" w:rsidRPr="00F1044C">
        <w:rPr>
          <w:rFonts w:ascii="Times New Roman" w:hAnsi="Times New Roman" w:cs="Times New Roman"/>
          <w:sz w:val="24"/>
          <w:szCs w:val="24"/>
        </w:rPr>
        <w:t>s</w:t>
      </w:r>
      <w:r w:rsidRPr="00F1044C">
        <w:rPr>
          <w:rFonts w:ascii="Times New Roman" w:hAnsi="Times New Roman" w:cs="Times New Roman"/>
          <w:sz w:val="24"/>
          <w:szCs w:val="24"/>
        </w:rPr>
        <w:t>,</w:t>
      </w:r>
      <w:r w:rsidR="000A63CD" w:rsidRPr="00F1044C">
        <w:rPr>
          <w:rFonts w:ascii="Times New Roman" w:hAnsi="Times New Roman" w:cs="Times New Roman"/>
          <w:sz w:val="24"/>
          <w:szCs w:val="24"/>
        </w:rPr>
        <w:t xml:space="preserve"> you will identify gaps</w:t>
      </w:r>
      <w:r w:rsidR="00151728" w:rsidRPr="00F1044C">
        <w:rPr>
          <w:rFonts w:ascii="Times New Roman" w:hAnsi="Times New Roman" w:cs="Times New Roman"/>
          <w:sz w:val="24"/>
          <w:szCs w:val="24"/>
        </w:rPr>
        <w:t xml:space="preserve"> </w:t>
      </w:r>
      <w:r w:rsidR="000A63CD" w:rsidRPr="00F1044C">
        <w:rPr>
          <w:rFonts w:ascii="Times New Roman" w:hAnsi="Times New Roman" w:cs="Times New Roman"/>
          <w:sz w:val="24"/>
          <w:szCs w:val="24"/>
        </w:rPr>
        <w:t>that may lead to data breaches.</w:t>
      </w:r>
    </w:p>
    <w:p w14:paraId="72CC6C2B" w14:textId="27DAA452" w:rsidR="004E08D5" w:rsidRPr="00F1044C" w:rsidRDefault="00CF000B" w:rsidP="00F1044C">
      <w:pPr>
        <w:spacing w:line="480" w:lineRule="auto"/>
        <w:jc w:val="both"/>
        <w:rPr>
          <w:rFonts w:ascii="Times New Roman" w:hAnsi="Times New Roman" w:cs="Times New Roman"/>
          <w:b/>
          <w:bCs/>
          <w:sz w:val="24"/>
          <w:szCs w:val="24"/>
        </w:rPr>
      </w:pPr>
      <w:r w:rsidRPr="00F1044C">
        <w:rPr>
          <w:rFonts w:ascii="Times New Roman" w:hAnsi="Times New Roman" w:cs="Times New Roman"/>
          <w:b/>
          <w:bCs/>
          <w:sz w:val="24"/>
          <w:szCs w:val="24"/>
        </w:rPr>
        <w:t>P</w:t>
      </w:r>
      <w:r w:rsidR="004E08D5" w:rsidRPr="00F1044C">
        <w:rPr>
          <w:rFonts w:ascii="Times New Roman" w:hAnsi="Times New Roman" w:cs="Times New Roman"/>
          <w:b/>
          <w:bCs/>
          <w:sz w:val="24"/>
          <w:szCs w:val="24"/>
        </w:rPr>
        <w:t>rivacy breaches.</w:t>
      </w:r>
    </w:p>
    <w:p w14:paraId="4C3A09E2" w14:textId="0255310D" w:rsidR="004E08D5" w:rsidRPr="00F1044C" w:rsidRDefault="005D1ED7"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lastRenderedPageBreak/>
        <w:t>The first wany to prevent privacy breaches is to</w:t>
      </w:r>
      <w:r w:rsidR="00CF000B" w:rsidRPr="00F1044C">
        <w:rPr>
          <w:rFonts w:ascii="Times New Roman" w:hAnsi="Times New Roman" w:cs="Times New Roman"/>
          <w:sz w:val="24"/>
          <w:szCs w:val="24"/>
        </w:rPr>
        <w:t xml:space="preserve"> ensure you have strong security measures that will secure your information</w:t>
      </w:r>
      <w:r w:rsidR="000F5E26" w:rsidRPr="00F1044C">
        <w:rPr>
          <w:rFonts w:ascii="Times New Roman" w:hAnsi="Times New Roman" w:cs="Times New Roman"/>
          <w:sz w:val="24"/>
          <w:szCs w:val="24"/>
        </w:rPr>
        <w:t xml:space="preserve">. This can be done </w:t>
      </w:r>
      <w:r w:rsidR="00CF000B" w:rsidRPr="00F1044C">
        <w:rPr>
          <w:rFonts w:ascii="Times New Roman" w:hAnsi="Times New Roman" w:cs="Times New Roman"/>
          <w:sz w:val="24"/>
          <w:szCs w:val="24"/>
        </w:rPr>
        <w:t>by creating strong passwords and avoid sharing them.</w:t>
      </w:r>
    </w:p>
    <w:p w14:paraId="32DAAC4C" w14:textId="515F2835" w:rsidR="00CF000B" w:rsidRPr="00F1044C" w:rsidRDefault="00CF000B"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Also, ensure all the devices containing your personal information are highly protected by strong encryption and ensuring you have strong passwords.</w:t>
      </w:r>
    </w:p>
    <w:p w14:paraId="75065AF2" w14:textId="388F6FA1" w:rsidR="003F5788" w:rsidRPr="00F1044C" w:rsidRDefault="00CF000B" w:rsidP="00F1044C">
      <w:pPr>
        <w:spacing w:line="480" w:lineRule="auto"/>
        <w:jc w:val="both"/>
        <w:rPr>
          <w:rFonts w:ascii="Times New Roman" w:hAnsi="Times New Roman" w:cs="Times New Roman"/>
          <w:b/>
          <w:bCs/>
          <w:sz w:val="24"/>
          <w:szCs w:val="24"/>
        </w:rPr>
      </w:pPr>
      <w:r w:rsidRPr="00F1044C">
        <w:rPr>
          <w:rFonts w:ascii="Times New Roman" w:hAnsi="Times New Roman" w:cs="Times New Roman"/>
          <w:b/>
          <w:bCs/>
          <w:sz w:val="24"/>
          <w:szCs w:val="24"/>
        </w:rPr>
        <w:t>Contract breaches.</w:t>
      </w:r>
    </w:p>
    <w:p w14:paraId="1CEA12BC" w14:textId="4A903D6D" w:rsidR="003F5788" w:rsidRPr="00F1044C" w:rsidRDefault="003F5788"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First, ensure </w:t>
      </w:r>
      <w:r w:rsidR="00211EF9" w:rsidRPr="00F1044C">
        <w:rPr>
          <w:rFonts w:ascii="Times New Roman" w:hAnsi="Times New Roman" w:cs="Times New Roman"/>
          <w:sz w:val="24"/>
          <w:szCs w:val="24"/>
        </w:rPr>
        <w:t>you</w:t>
      </w:r>
      <w:r w:rsidRPr="00F1044C">
        <w:rPr>
          <w:rFonts w:ascii="Times New Roman" w:hAnsi="Times New Roman" w:cs="Times New Roman"/>
          <w:sz w:val="24"/>
          <w:szCs w:val="24"/>
        </w:rPr>
        <w:t xml:space="preserve"> use clear wording and common language. In this case</w:t>
      </w:r>
      <w:r w:rsidR="00FA2A0E" w:rsidRPr="00F1044C">
        <w:rPr>
          <w:rFonts w:ascii="Times New Roman" w:hAnsi="Times New Roman" w:cs="Times New Roman"/>
          <w:sz w:val="24"/>
          <w:szCs w:val="24"/>
        </w:rPr>
        <w:t>,</w:t>
      </w:r>
      <w:r w:rsidRPr="00F1044C">
        <w:rPr>
          <w:rFonts w:ascii="Times New Roman" w:hAnsi="Times New Roman" w:cs="Times New Roman"/>
          <w:sz w:val="24"/>
          <w:szCs w:val="24"/>
        </w:rPr>
        <w:t xml:space="preserve"> you will consider both parties by ensuring you </w:t>
      </w:r>
      <w:r w:rsidR="00F4566D" w:rsidRPr="00F1044C">
        <w:rPr>
          <w:rFonts w:ascii="Times New Roman" w:hAnsi="Times New Roman" w:cs="Times New Roman"/>
          <w:sz w:val="24"/>
          <w:szCs w:val="24"/>
        </w:rPr>
        <w:t xml:space="preserve">use a language understood by both parties to avoid later miscommunication party complaining to have agreed </w:t>
      </w:r>
      <w:r w:rsidR="00211EF9" w:rsidRPr="00F1044C">
        <w:rPr>
          <w:rFonts w:ascii="Times New Roman" w:hAnsi="Times New Roman" w:cs="Times New Roman"/>
          <w:sz w:val="24"/>
          <w:szCs w:val="24"/>
        </w:rPr>
        <w:t>to</w:t>
      </w:r>
      <w:r w:rsidR="00F4566D" w:rsidRPr="00F1044C">
        <w:rPr>
          <w:rFonts w:ascii="Times New Roman" w:hAnsi="Times New Roman" w:cs="Times New Roman"/>
          <w:sz w:val="24"/>
          <w:szCs w:val="24"/>
        </w:rPr>
        <w:t xml:space="preserve"> what is on the paper.</w:t>
      </w:r>
    </w:p>
    <w:p w14:paraId="58329B77" w14:textId="586E09A6" w:rsidR="00F4566D" w:rsidRPr="00F1044C" w:rsidRDefault="00F4566D"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Also, the contact should not break the existing laws. All the terms that have been agreed </w:t>
      </w:r>
      <w:r w:rsidR="00FA2A0E" w:rsidRPr="00F1044C">
        <w:rPr>
          <w:rFonts w:ascii="Times New Roman" w:hAnsi="Times New Roman" w:cs="Times New Roman"/>
          <w:sz w:val="24"/>
          <w:szCs w:val="24"/>
        </w:rPr>
        <w:t xml:space="preserve">upon </w:t>
      </w:r>
      <w:r w:rsidRPr="00F1044C">
        <w:rPr>
          <w:rFonts w:ascii="Times New Roman" w:hAnsi="Times New Roman" w:cs="Times New Roman"/>
          <w:sz w:val="24"/>
          <w:szCs w:val="24"/>
        </w:rPr>
        <w:t xml:space="preserve">should follow the existing laws and should not allow any </w:t>
      </w:r>
      <w:r w:rsidR="00FA2A0E" w:rsidRPr="00F1044C">
        <w:rPr>
          <w:rFonts w:ascii="Times New Roman" w:hAnsi="Times New Roman" w:cs="Times New Roman"/>
          <w:sz w:val="24"/>
          <w:szCs w:val="24"/>
        </w:rPr>
        <w:t>illegal responsibilities</w:t>
      </w:r>
      <w:r w:rsidRPr="00F1044C">
        <w:rPr>
          <w:rFonts w:ascii="Times New Roman" w:hAnsi="Times New Roman" w:cs="Times New Roman"/>
          <w:sz w:val="24"/>
          <w:szCs w:val="24"/>
        </w:rPr>
        <w:t>. Th</w:t>
      </w:r>
      <w:r w:rsidR="00211EF9" w:rsidRPr="00F1044C">
        <w:rPr>
          <w:rFonts w:ascii="Times New Roman" w:hAnsi="Times New Roman" w:cs="Times New Roman"/>
          <w:sz w:val="24"/>
          <w:szCs w:val="24"/>
        </w:rPr>
        <w:t>is</w:t>
      </w:r>
      <w:r w:rsidRPr="00F1044C">
        <w:rPr>
          <w:rFonts w:ascii="Times New Roman" w:hAnsi="Times New Roman" w:cs="Times New Roman"/>
          <w:sz w:val="24"/>
          <w:szCs w:val="24"/>
        </w:rPr>
        <w:t xml:space="preserve"> will help when the contact will be breached </w:t>
      </w:r>
      <w:r w:rsidR="00211EF9" w:rsidRPr="00F1044C">
        <w:rPr>
          <w:rFonts w:ascii="Times New Roman" w:hAnsi="Times New Roman" w:cs="Times New Roman"/>
          <w:sz w:val="24"/>
          <w:szCs w:val="24"/>
        </w:rPr>
        <w:t>since</w:t>
      </w:r>
      <w:r w:rsidR="002E38E2" w:rsidRPr="00F1044C">
        <w:rPr>
          <w:rFonts w:ascii="Times New Roman" w:hAnsi="Times New Roman" w:cs="Times New Roman"/>
          <w:sz w:val="24"/>
          <w:szCs w:val="24"/>
        </w:rPr>
        <w:t>,</w:t>
      </w:r>
      <w:r w:rsidR="00211EF9" w:rsidRPr="00F1044C">
        <w:rPr>
          <w:rFonts w:ascii="Times New Roman" w:hAnsi="Times New Roman" w:cs="Times New Roman"/>
          <w:sz w:val="24"/>
          <w:szCs w:val="24"/>
        </w:rPr>
        <w:t xml:space="preserve"> in a </w:t>
      </w:r>
      <w:r w:rsidRPr="00F1044C">
        <w:rPr>
          <w:rFonts w:ascii="Times New Roman" w:hAnsi="Times New Roman" w:cs="Times New Roman"/>
          <w:sz w:val="24"/>
          <w:szCs w:val="24"/>
        </w:rPr>
        <w:t xml:space="preserve">court </w:t>
      </w:r>
      <w:r w:rsidR="00211EF9" w:rsidRPr="00F1044C">
        <w:rPr>
          <w:rFonts w:ascii="Times New Roman" w:hAnsi="Times New Roman" w:cs="Times New Roman"/>
          <w:sz w:val="24"/>
          <w:szCs w:val="24"/>
        </w:rPr>
        <w:t xml:space="preserve">of law, </w:t>
      </w:r>
      <w:r w:rsidRPr="00F1044C">
        <w:rPr>
          <w:rFonts w:ascii="Times New Roman" w:hAnsi="Times New Roman" w:cs="Times New Roman"/>
          <w:sz w:val="24"/>
          <w:szCs w:val="24"/>
        </w:rPr>
        <w:t xml:space="preserve">the judge will only address a </w:t>
      </w:r>
      <w:r w:rsidR="00FA2A0E" w:rsidRPr="00F1044C">
        <w:rPr>
          <w:rFonts w:ascii="Times New Roman" w:hAnsi="Times New Roman" w:cs="Times New Roman"/>
          <w:sz w:val="24"/>
          <w:szCs w:val="24"/>
        </w:rPr>
        <w:t>legal contract</w:t>
      </w:r>
      <w:r w:rsidRPr="00F1044C">
        <w:rPr>
          <w:rFonts w:ascii="Times New Roman" w:hAnsi="Times New Roman" w:cs="Times New Roman"/>
          <w:sz w:val="24"/>
          <w:szCs w:val="24"/>
        </w:rPr>
        <w:t>.</w:t>
      </w:r>
    </w:p>
    <w:p w14:paraId="70CDB8E3" w14:textId="6C04531D" w:rsidR="00832B72" w:rsidRPr="00F1044C" w:rsidRDefault="00C86BA8"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In recent days these are some of the notable </w:t>
      </w:r>
      <w:r w:rsidR="00CA10FD" w:rsidRPr="00F1044C">
        <w:rPr>
          <w:rFonts w:ascii="Times New Roman" w:hAnsi="Times New Roman" w:cs="Times New Roman"/>
          <w:sz w:val="24"/>
          <w:szCs w:val="24"/>
        </w:rPr>
        <w:t>breaches:</w:t>
      </w:r>
    </w:p>
    <w:p w14:paraId="56BB27D1" w14:textId="1074FC60" w:rsidR="00BA72BE" w:rsidRPr="00F1044C" w:rsidRDefault="00BA72BE" w:rsidP="00F1044C">
      <w:pPr>
        <w:spacing w:line="480" w:lineRule="auto"/>
        <w:jc w:val="both"/>
        <w:rPr>
          <w:rFonts w:ascii="Times New Roman" w:hAnsi="Times New Roman" w:cs="Times New Roman"/>
          <w:sz w:val="24"/>
          <w:szCs w:val="24"/>
        </w:rPr>
      </w:pPr>
      <w:r w:rsidRPr="00F1044C">
        <w:rPr>
          <w:rFonts w:ascii="Times New Roman" w:hAnsi="Times New Roman" w:cs="Times New Roman"/>
          <w:sz w:val="24"/>
          <w:szCs w:val="24"/>
        </w:rPr>
        <w:t>Slickwraps and the case of Whiteha</w:t>
      </w:r>
      <w:r w:rsidR="00211EF9" w:rsidRPr="00F1044C">
        <w:rPr>
          <w:rFonts w:ascii="Times New Roman" w:hAnsi="Times New Roman" w:cs="Times New Roman"/>
          <w:sz w:val="24"/>
          <w:szCs w:val="24"/>
        </w:rPr>
        <w:t>t</w:t>
      </w:r>
      <w:r w:rsidRPr="00F1044C">
        <w:rPr>
          <w:rFonts w:ascii="Times New Roman" w:hAnsi="Times New Roman" w:cs="Times New Roman"/>
          <w:sz w:val="24"/>
          <w:szCs w:val="24"/>
        </w:rPr>
        <w:t xml:space="preserve"> Hacker.</w:t>
      </w:r>
    </w:p>
    <w:p w14:paraId="09CE0D6C" w14:textId="22C9E156" w:rsidR="007D303F" w:rsidRPr="00F1044C" w:rsidRDefault="00BA72BE"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This a company </w:t>
      </w:r>
      <w:r w:rsidR="00B56065" w:rsidRPr="00F1044C">
        <w:rPr>
          <w:rFonts w:ascii="Times New Roman" w:hAnsi="Times New Roman" w:cs="Times New Roman"/>
          <w:sz w:val="24"/>
          <w:szCs w:val="24"/>
        </w:rPr>
        <w:t>that</w:t>
      </w:r>
      <w:r w:rsidRPr="00F1044C">
        <w:rPr>
          <w:rFonts w:ascii="Times New Roman" w:hAnsi="Times New Roman" w:cs="Times New Roman"/>
          <w:sz w:val="24"/>
          <w:szCs w:val="24"/>
        </w:rPr>
        <w:t xml:space="preserve"> allows </w:t>
      </w:r>
      <w:r w:rsidR="007D303F" w:rsidRPr="00F1044C">
        <w:rPr>
          <w:rFonts w:ascii="Times New Roman" w:hAnsi="Times New Roman" w:cs="Times New Roman"/>
          <w:sz w:val="24"/>
          <w:szCs w:val="24"/>
        </w:rPr>
        <w:t>users to design customized skins for their electronics. They were subjected to a data breach known as the verge “comically bad”. A hacker</w:t>
      </w:r>
      <w:r w:rsidR="00211EF9" w:rsidRPr="00F1044C">
        <w:rPr>
          <w:rFonts w:ascii="Times New Roman" w:hAnsi="Times New Roman" w:cs="Times New Roman"/>
          <w:sz w:val="24"/>
          <w:szCs w:val="24"/>
        </w:rPr>
        <w:t>,</w:t>
      </w:r>
      <w:r w:rsidR="007D303F" w:rsidRPr="00F1044C">
        <w:rPr>
          <w:rFonts w:ascii="Times New Roman" w:hAnsi="Times New Roman" w:cs="Times New Roman"/>
          <w:sz w:val="24"/>
          <w:szCs w:val="24"/>
        </w:rPr>
        <w:t xml:space="preserve"> “white hat”</w:t>
      </w:r>
      <w:r w:rsidR="00211EF9" w:rsidRPr="00F1044C">
        <w:rPr>
          <w:rFonts w:ascii="Times New Roman" w:hAnsi="Times New Roman" w:cs="Times New Roman"/>
          <w:sz w:val="24"/>
          <w:szCs w:val="24"/>
        </w:rPr>
        <w:t xml:space="preserve">, </w:t>
      </w:r>
      <w:r w:rsidR="007D303F" w:rsidRPr="00F1044C">
        <w:rPr>
          <w:rFonts w:ascii="Times New Roman" w:hAnsi="Times New Roman" w:cs="Times New Roman"/>
          <w:sz w:val="24"/>
          <w:szCs w:val="24"/>
        </w:rPr>
        <w:t>tried to warn the company about the cybersecurity by they ignored it</w:t>
      </w:r>
      <w:r w:rsidR="00211EF9" w:rsidRPr="00F1044C">
        <w:rPr>
          <w:rFonts w:ascii="Times New Roman" w:hAnsi="Times New Roman" w:cs="Times New Roman"/>
          <w:sz w:val="24"/>
          <w:szCs w:val="24"/>
        </w:rPr>
        <w:t>. A</w:t>
      </w:r>
      <w:r w:rsidR="007D303F" w:rsidRPr="00F1044C">
        <w:rPr>
          <w:rFonts w:ascii="Times New Roman" w:hAnsi="Times New Roman" w:cs="Times New Roman"/>
          <w:sz w:val="24"/>
          <w:szCs w:val="24"/>
        </w:rPr>
        <w:t>nother hacker went on hacking the system.</w:t>
      </w:r>
    </w:p>
    <w:p w14:paraId="747683E4" w14:textId="417BE93F" w:rsidR="007D303F" w:rsidRPr="00F1044C" w:rsidRDefault="007D303F" w:rsidP="00F1044C">
      <w:pPr>
        <w:spacing w:line="480" w:lineRule="auto"/>
        <w:jc w:val="both"/>
        <w:rPr>
          <w:rFonts w:ascii="Times New Roman" w:hAnsi="Times New Roman" w:cs="Times New Roman"/>
          <w:sz w:val="24"/>
          <w:szCs w:val="24"/>
        </w:rPr>
      </w:pPr>
      <w:r w:rsidRPr="00F1044C">
        <w:rPr>
          <w:rFonts w:ascii="Times New Roman" w:hAnsi="Times New Roman" w:cs="Times New Roman"/>
          <w:sz w:val="24"/>
          <w:szCs w:val="24"/>
        </w:rPr>
        <w:t>Antheus Tecnologia Biometric Data Breach.</w:t>
      </w:r>
    </w:p>
    <w:p w14:paraId="1269A26B" w14:textId="4534E5DE" w:rsidR="007D303F" w:rsidRPr="00F1044C" w:rsidRDefault="00211EF9"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lastRenderedPageBreak/>
        <w:t>This</w:t>
      </w:r>
      <w:r w:rsidR="007D303F" w:rsidRPr="00F1044C">
        <w:rPr>
          <w:rFonts w:ascii="Times New Roman" w:hAnsi="Times New Roman" w:cs="Times New Roman"/>
          <w:sz w:val="24"/>
          <w:szCs w:val="24"/>
        </w:rPr>
        <w:t xml:space="preserve"> happened in march 2020 when some security detectives reported a breach of data in the company. This company had not encrypted tender information and data amounting to 76000 fingerprints which w</w:t>
      </w:r>
      <w:r w:rsidR="00B56065" w:rsidRPr="00F1044C">
        <w:rPr>
          <w:rFonts w:ascii="Times New Roman" w:hAnsi="Times New Roman" w:cs="Times New Roman"/>
          <w:sz w:val="24"/>
          <w:szCs w:val="24"/>
        </w:rPr>
        <w:t>ere</w:t>
      </w:r>
      <w:r w:rsidR="007D303F" w:rsidRPr="00F1044C">
        <w:rPr>
          <w:rFonts w:ascii="Times New Roman" w:hAnsi="Times New Roman" w:cs="Times New Roman"/>
          <w:sz w:val="24"/>
          <w:szCs w:val="24"/>
        </w:rPr>
        <w:t xml:space="preserve"> exposed in a server </w:t>
      </w:r>
      <w:r w:rsidR="00B56065" w:rsidRPr="00F1044C">
        <w:rPr>
          <w:rFonts w:ascii="Times New Roman" w:hAnsi="Times New Roman" w:cs="Times New Roman"/>
          <w:sz w:val="24"/>
          <w:szCs w:val="24"/>
        </w:rPr>
        <w:t>that</w:t>
      </w:r>
      <w:r w:rsidR="007D303F" w:rsidRPr="00F1044C">
        <w:rPr>
          <w:rFonts w:ascii="Times New Roman" w:hAnsi="Times New Roman" w:cs="Times New Roman"/>
          <w:sz w:val="24"/>
          <w:szCs w:val="24"/>
        </w:rPr>
        <w:t xml:space="preserve"> was not secured. The server stored only binary codes </w:t>
      </w:r>
      <w:r w:rsidR="007C138E" w:rsidRPr="00F1044C">
        <w:rPr>
          <w:rFonts w:ascii="Times New Roman" w:hAnsi="Times New Roman" w:cs="Times New Roman"/>
          <w:sz w:val="24"/>
          <w:szCs w:val="24"/>
        </w:rPr>
        <w:t>that will allow hackers to recreate them. This would cause major consequences.</w:t>
      </w:r>
    </w:p>
    <w:p w14:paraId="0F4F4820" w14:textId="5938C3E5" w:rsidR="00CA10FD" w:rsidRPr="00F1044C" w:rsidRDefault="00CA10FD" w:rsidP="00F1044C">
      <w:pPr>
        <w:spacing w:line="480" w:lineRule="auto"/>
        <w:jc w:val="both"/>
        <w:rPr>
          <w:rFonts w:ascii="Times New Roman" w:hAnsi="Times New Roman" w:cs="Times New Roman"/>
          <w:sz w:val="24"/>
          <w:szCs w:val="24"/>
        </w:rPr>
      </w:pPr>
      <w:r w:rsidRPr="00F1044C">
        <w:rPr>
          <w:rFonts w:ascii="Times New Roman" w:hAnsi="Times New Roman" w:cs="Times New Roman"/>
          <w:sz w:val="24"/>
          <w:szCs w:val="24"/>
        </w:rPr>
        <w:t>LifeLabs breach that exposed half of Canada.</w:t>
      </w:r>
    </w:p>
    <w:p w14:paraId="71BFFE5B" w14:textId="7A85086F" w:rsidR="00CA10FD" w:rsidRPr="00F1044C" w:rsidRDefault="00B56065"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T</w:t>
      </w:r>
      <w:r w:rsidR="00CA10FD" w:rsidRPr="00F1044C">
        <w:rPr>
          <w:rFonts w:ascii="Times New Roman" w:hAnsi="Times New Roman" w:cs="Times New Roman"/>
          <w:sz w:val="24"/>
          <w:szCs w:val="24"/>
        </w:rPr>
        <w:t>his breach</w:t>
      </w:r>
      <w:r w:rsidR="00211EF9" w:rsidRPr="00F1044C">
        <w:rPr>
          <w:rFonts w:ascii="Times New Roman" w:hAnsi="Times New Roman" w:cs="Times New Roman"/>
          <w:sz w:val="24"/>
          <w:szCs w:val="24"/>
        </w:rPr>
        <w:t xml:space="preserve"> </w:t>
      </w:r>
      <w:r w:rsidR="00CA10FD" w:rsidRPr="00F1044C">
        <w:rPr>
          <w:rFonts w:ascii="Times New Roman" w:hAnsi="Times New Roman" w:cs="Times New Roman"/>
          <w:sz w:val="24"/>
          <w:szCs w:val="24"/>
        </w:rPr>
        <w:t>occurred in October 2019</w:t>
      </w:r>
      <w:r w:rsidR="00211EF9" w:rsidRPr="00F1044C">
        <w:rPr>
          <w:rFonts w:ascii="Times New Roman" w:hAnsi="Times New Roman" w:cs="Times New Roman"/>
          <w:sz w:val="24"/>
          <w:szCs w:val="24"/>
        </w:rPr>
        <w:t>. It</w:t>
      </w:r>
      <w:r w:rsidR="00CA10FD" w:rsidRPr="00F1044C">
        <w:rPr>
          <w:rFonts w:ascii="Times New Roman" w:hAnsi="Times New Roman" w:cs="Times New Roman"/>
          <w:sz w:val="24"/>
          <w:szCs w:val="24"/>
        </w:rPr>
        <w:t xml:space="preserve"> involved a Canadian medical testing company known as lifeLabs being hacked becoming the biggest breach to occur in Canada. In this hack</w:t>
      </w:r>
      <w:r w:rsidR="000B40F4" w:rsidRPr="00F1044C">
        <w:rPr>
          <w:rFonts w:ascii="Times New Roman" w:hAnsi="Times New Roman" w:cs="Times New Roman"/>
          <w:sz w:val="24"/>
          <w:szCs w:val="24"/>
        </w:rPr>
        <w:t xml:space="preserve">, </w:t>
      </w:r>
      <w:r w:rsidR="00CA10FD" w:rsidRPr="00F1044C">
        <w:rPr>
          <w:rFonts w:ascii="Times New Roman" w:hAnsi="Times New Roman" w:cs="Times New Roman"/>
          <w:sz w:val="24"/>
          <w:szCs w:val="24"/>
        </w:rPr>
        <w:t>information of 15 million Canadians was exposed and the company had claim</w:t>
      </w:r>
      <w:r w:rsidRPr="00F1044C">
        <w:rPr>
          <w:rFonts w:ascii="Times New Roman" w:hAnsi="Times New Roman" w:cs="Times New Roman"/>
          <w:sz w:val="24"/>
          <w:szCs w:val="24"/>
        </w:rPr>
        <w:t>ed</w:t>
      </w:r>
      <w:r w:rsidR="00CA10FD" w:rsidRPr="00F1044C">
        <w:rPr>
          <w:rFonts w:ascii="Times New Roman" w:hAnsi="Times New Roman" w:cs="Times New Roman"/>
          <w:sz w:val="24"/>
          <w:szCs w:val="24"/>
        </w:rPr>
        <w:t xml:space="preserve"> that they had paid for the data to be retrieved but the hacker and copied them directly.</w:t>
      </w:r>
    </w:p>
    <w:p w14:paraId="76263F02" w14:textId="195C4E04" w:rsidR="0007522C" w:rsidRPr="00F1044C" w:rsidRDefault="0007522C" w:rsidP="00F1044C">
      <w:pPr>
        <w:spacing w:line="480" w:lineRule="auto"/>
        <w:jc w:val="both"/>
        <w:rPr>
          <w:rFonts w:ascii="Times New Roman" w:hAnsi="Times New Roman" w:cs="Times New Roman"/>
          <w:b/>
          <w:bCs/>
          <w:sz w:val="24"/>
          <w:szCs w:val="24"/>
        </w:rPr>
      </w:pPr>
      <w:r w:rsidRPr="00F1044C">
        <w:rPr>
          <w:rFonts w:ascii="Times New Roman" w:hAnsi="Times New Roman" w:cs="Times New Roman"/>
          <w:b/>
          <w:bCs/>
          <w:sz w:val="24"/>
          <w:szCs w:val="24"/>
        </w:rPr>
        <w:t>Conclusion.</w:t>
      </w:r>
    </w:p>
    <w:p w14:paraId="0529B644" w14:textId="1D4287D3" w:rsidR="000B40F4" w:rsidRPr="00F1044C" w:rsidRDefault="000B40F4" w:rsidP="00F1044C">
      <w:pPr>
        <w:spacing w:line="480" w:lineRule="auto"/>
        <w:jc w:val="both"/>
        <w:rPr>
          <w:rFonts w:ascii="Times New Roman" w:hAnsi="Times New Roman" w:cs="Times New Roman"/>
          <w:sz w:val="24"/>
          <w:szCs w:val="24"/>
        </w:rPr>
      </w:pPr>
      <w:r w:rsidRPr="00F1044C">
        <w:rPr>
          <w:rFonts w:ascii="Times New Roman" w:hAnsi="Times New Roman" w:cs="Times New Roman"/>
          <w:sz w:val="24"/>
          <w:szCs w:val="24"/>
        </w:rPr>
        <w:t xml:space="preserve">Based on the above research, a breach is an act of a person failing to observe certain laws or breaking them, agreements, or other codes of conduct. It is also </w:t>
      </w:r>
      <w:r w:rsidR="002E38E2" w:rsidRPr="00F1044C">
        <w:rPr>
          <w:rFonts w:ascii="Times New Roman" w:hAnsi="Times New Roman" w:cs="Times New Roman"/>
          <w:sz w:val="24"/>
          <w:szCs w:val="24"/>
        </w:rPr>
        <w:t xml:space="preserve">an </w:t>
      </w:r>
      <w:r w:rsidRPr="00F1044C">
        <w:rPr>
          <w:rFonts w:ascii="Times New Roman" w:hAnsi="Times New Roman" w:cs="Times New Roman"/>
          <w:sz w:val="24"/>
          <w:szCs w:val="24"/>
        </w:rPr>
        <w:t>unauthorized use of information or disclosing protected information of a company or business. There are different types of breaches based on the area it occurs and what causes it.</w:t>
      </w:r>
      <w:r w:rsidR="00BE4CB1" w:rsidRPr="00F1044C">
        <w:rPr>
          <w:rFonts w:ascii="Times New Roman" w:hAnsi="Times New Roman" w:cs="Times New Roman"/>
          <w:sz w:val="24"/>
          <w:szCs w:val="24"/>
        </w:rPr>
        <w:t xml:space="preserve"> This includes data breaches, privacy breaches, and contract breaches.</w:t>
      </w:r>
      <w:r w:rsidRPr="00F1044C">
        <w:rPr>
          <w:rFonts w:ascii="Times New Roman" w:hAnsi="Times New Roman" w:cs="Times New Roman"/>
          <w:sz w:val="24"/>
          <w:szCs w:val="24"/>
        </w:rPr>
        <w:t xml:space="preserve"> </w:t>
      </w:r>
      <w:r w:rsidR="002E38E2" w:rsidRPr="00F1044C">
        <w:rPr>
          <w:rFonts w:ascii="Times New Roman" w:hAnsi="Times New Roman" w:cs="Times New Roman"/>
          <w:sz w:val="24"/>
          <w:szCs w:val="24"/>
        </w:rPr>
        <w:t>Concerning</w:t>
      </w:r>
      <w:r w:rsidRPr="00F1044C">
        <w:rPr>
          <w:rFonts w:ascii="Times New Roman" w:hAnsi="Times New Roman" w:cs="Times New Roman"/>
          <w:sz w:val="24"/>
          <w:szCs w:val="24"/>
        </w:rPr>
        <w:t xml:space="preserve"> this, there are different ways to prevent or curb these breaches. </w:t>
      </w:r>
      <w:r w:rsidR="00BE4CB1" w:rsidRPr="00F1044C">
        <w:rPr>
          <w:rFonts w:ascii="Times New Roman" w:hAnsi="Times New Roman" w:cs="Times New Roman"/>
          <w:sz w:val="24"/>
          <w:szCs w:val="24"/>
        </w:rPr>
        <w:t xml:space="preserve">For instance, you can prevent data breaches by performing regular security audits, training and educating your staff on security measures, and applying vulnerability and compliance management. </w:t>
      </w:r>
      <w:r w:rsidRPr="00F1044C">
        <w:rPr>
          <w:rFonts w:ascii="Times New Roman" w:hAnsi="Times New Roman" w:cs="Times New Roman"/>
          <w:sz w:val="24"/>
          <w:szCs w:val="24"/>
        </w:rPr>
        <w:t>According to the law, there are different penalties that a party faces when caught with any of these breaches.</w:t>
      </w:r>
      <w:r w:rsidR="00BE4CB1" w:rsidRPr="00F1044C">
        <w:rPr>
          <w:rFonts w:ascii="Times New Roman" w:hAnsi="Times New Roman" w:cs="Times New Roman"/>
          <w:sz w:val="24"/>
          <w:szCs w:val="24"/>
        </w:rPr>
        <w:t xml:space="preserve"> The main form of penalty for breaches is paying fines.</w:t>
      </w:r>
      <w:r w:rsidRPr="00F1044C">
        <w:rPr>
          <w:rFonts w:ascii="Times New Roman" w:hAnsi="Times New Roman" w:cs="Times New Roman"/>
          <w:sz w:val="24"/>
          <w:szCs w:val="24"/>
        </w:rPr>
        <w:t xml:space="preserve"> </w:t>
      </w:r>
    </w:p>
    <w:p w14:paraId="6C601437" w14:textId="77777777" w:rsidR="00D77CC9" w:rsidRPr="00F1044C" w:rsidRDefault="00D77CC9" w:rsidP="00F1044C">
      <w:pPr>
        <w:spacing w:line="480" w:lineRule="auto"/>
        <w:rPr>
          <w:rFonts w:ascii="Times New Roman" w:hAnsi="Times New Roman" w:cs="Times New Roman"/>
          <w:b/>
          <w:bCs/>
          <w:sz w:val="24"/>
          <w:szCs w:val="24"/>
        </w:rPr>
      </w:pPr>
    </w:p>
    <w:p w14:paraId="70412C1F" w14:textId="77777777" w:rsidR="00D77CC9" w:rsidRPr="00F1044C" w:rsidRDefault="00D77CC9" w:rsidP="00F1044C">
      <w:pPr>
        <w:spacing w:line="480" w:lineRule="auto"/>
        <w:rPr>
          <w:rFonts w:ascii="Times New Roman" w:hAnsi="Times New Roman" w:cs="Times New Roman"/>
          <w:b/>
          <w:bCs/>
          <w:sz w:val="24"/>
          <w:szCs w:val="24"/>
        </w:rPr>
      </w:pPr>
    </w:p>
    <w:p w14:paraId="34C0D556" w14:textId="2F1C6AFD" w:rsidR="0056784D" w:rsidRPr="00F1044C" w:rsidRDefault="0056784D" w:rsidP="00F1044C">
      <w:pPr>
        <w:spacing w:line="480" w:lineRule="auto"/>
        <w:jc w:val="center"/>
        <w:rPr>
          <w:rFonts w:ascii="Times New Roman" w:hAnsi="Times New Roman" w:cs="Times New Roman"/>
          <w:b/>
          <w:bCs/>
          <w:sz w:val="24"/>
          <w:szCs w:val="24"/>
        </w:rPr>
      </w:pPr>
      <w:r w:rsidRPr="00F1044C">
        <w:rPr>
          <w:rFonts w:ascii="Times New Roman" w:hAnsi="Times New Roman" w:cs="Times New Roman"/>
          <w:b/>
          <w:bCs/>
          <w:sz w:val="24"/>
          <w:szCs w:val="24"/>
        </w:rPr>
        <w:lastRenderedPageBreak/>
        <w:t>References.</w:t>
      </w:r>
    </w:p>
    <w:p w14:paraId="20B273D9" w14:textId="0439DB70" w:rsidR="0056784D" w:rsidRPr="00F1044C" w:rsidRDefault="0056784D" w:rsidP="00F1044C">
      <w:pPr>
        <w:spacing w:line="480" w:lineRule="auto"/>
        <w:ind w:left="720" w:hanging="720"/>
        <w:rPr>
          <w:rFonts w:ascii="Times New Roman" w:hAnsi="Times New Roman" w:cs="Times New Roman"/>
          <w:color w:val="222222"/>
          <w:sz w:val="24"/>
          <w:szCs w:val="24"/>
          <w:shd w:val="clear" w:color="auto" w:fill="FFFFFF"/>
        </w:rPr>
      </w:pPr>
      <w:r w:rsidRPr="00F1044C">
        <w:rPr>
          <w:rFonts w:ascii="Times New Roman" w:hAnsi="Times New Roman" w:cs="Times New Roman"/>
          <w:color w:val="222222"/>
          <w:sz w:val="24"/>
          <w:szCs w:val="24"/>
          <w:shd w:val="clear" w:color="auto" w:fill="FFFFFF"/>
        </w:rPr>
        <w:t>Xu, H., Guo, S., Haislip, J. Z., &amp; Pinsker, R. E. (2019). Earnings management in firms with data security breaches. </w:t>
      </w:r>
      <w:r w:rsidRPr="00F1044C">
        <w:rPr>
          <w:rFonts w:ascii="Times New Roman" w:hAnsi="Times New Roman" w:cs="Times New Roman"/>
          <w:i/>
          <w:iCs/>
          <w:color w:val="222222"/>
          <w:sz w:val="24"/>
          <w:szCs w:val="24"/>
          <w:shd w:val="clear" w:color="auto" w:fill="FFFFFF"/>
        </w:rPr>
        <w:t>Journal of Information Systems</w:t>
      </w:r>
      <w:r w:rsidRPr="00F1044C">
        <w:rPr>
          <w:rFonts w:ascii="Times New Roman" w:hAnsi="Times New Roman" w:cs="Times New Roman"/>
          <w:color w:val="222222"/>
          <w:sz w:val="24"/>
          <w:szCs w:val="24"/>
          <w:shd w:val="clear" w:color="auto" w:fill="FFFFFF"/>
        </w:rPr>
        <w:t>, </w:t>
      </w:r>
      <w:r w:rsidRPr="00F1044C">
        <w:rPr>
          <w:rFonts w:ascii="Times New Roman" w:hAnsi="Times New Roman" w:cs="Times New Roman"/>
          <w:i/>
          <w:iCs/>
          <w:color w:val="222222"/>
          <w:sz w:val="24"/>
          <w:szCs w:val="24"/>
          <w:shd w:val="clear" w:color="auto" w:fill="FFFFFF"/>
        </w:rPr>
        <w:t>33</w:t>
      </w:r>
      <w:r w:rsidRPr="00F1044C">
        <w:rPr>
          <w:rFonts w:ascii="Times New Roman" w:hAnsi="Times New Roman" w:cs="Times New Roman"/>
          <w:color w:val="222222"/>
          <w:sz w:val="24"/>
          <w:szCs w:val="24"/>
          <w:shd w:val="clear" w:color="auto" w:fill="FFFFFF"/>
        </w:rPr>
        <w:t>(3), 267-284.</w:t>
      </w:r>
    </w:p>
    <w:p w14:paraId="3AA404DF" w14:textId="0E1BAAEA" w:rsidR="0056784D" w:rsidRPr="00F1044C" w:rsidRDefault="0056784D" w:rsidP="00F1044C">
      <w:pPr>
        <w:spacing w:line="480" w:lineRule="auto"/>
        <w:ind w:left="720" w:hanging="720"/>
        <w:rPr>
          <w:rFonts w:ascii="Times New Roman" w:hAnsi="Times New Roman" w:cs="Times New Roman"/>
          <w:color w:val="222222"/>
          <w:sz w:val="24"/>
          <w:szCs w:val="24"/>
          <w:shd w:val="clear" w:color="auto" w:fill="FFFFFF"/>
        </w:rPr>
      </w:pPr>
      <w:r w:rsidRPr="00F1044C">
        <w:rPr>
          <w:rFonts w:ascii="Times New Roman" w:hAnsi="Times New Roman" w:cs="Times New Roman"/>
          <w:color w:val="222222"/>
          <w:sz w:val="24"/>
          <w:szCs w:val="24"/>
          <w:shd w:val="clear" w:color="auto" w:fill="FFFFFF"/>
        </w:rPr>
        <w:t>Tchernykh, A., Babenko, M., Chervyakov, N., Cortés-Mendoza, J. M., Kucherov, N., Miranda-López, V., ... &amp; Radchenko, G. (2017, August). Towards mitigating uncertainty of data security breaches and collusion in cloud computing. In </w:t>
      </w:r>
      <w:r w:rsidR="00B56065" w:rsidRPr="00F1044C">
        <w:rPr>
          <w:rFonts w:ascii="Times New Roman" w:hAnsi="Times New Roman" w:cs="Times New Roman"/>
          <w:color w:val="222222"/>
          <w:sz w:val="24"/>
          <w:szCs w:val="24"/>
          <w:shd w:val="clear" w:color="auto" w:fill="FFFFFF"/>
        </w:rPr>
        <w:t xml:space="preserve">the </w:t>
      </w:r>
      <w:r w:rsidRPr="00F1044C">
        <w:rPr>
          <w:rFonts w:ascii="Times New Roman" w:hAnsi="Times New Roman" w:cs="Times New Roman"/>
          <w:i/>
          <w:iCs/>
          <w:color w:val="222222"/>
          <w:sz w:val="24"/>
          <w:szCs w:val="24"/>
          <w:shd w:val="clear" w:color="auto" w:fill="FFFFFF"/>
        </w:rPr>
        <w:t>2017 28th International Workshop on Database and Expert Systems Applications (DEXA)</w:t>
      </w:r>
      <w:r w:rsidRPr="00F1044C">
        <w:rPr>
          <w:rFonts w:ascii="Times New Roman" w:hAnsi="Times New Roman" w:cs="Times New Roman"/>
          <w:color w:val="222222"/>
          <w:sz w:val="24"/>
          <w:szCs w:val="24"/>
          <w:shd w:val="clear" w:color="auto" w:fill="FFFFFF"/>
        </w:rPr>
        <w:t> (pp. 137-141). IEEE.</w:t>
      </w:r>
    </w:p>
    <w:p w14:paraId="5A18A9A9" w14:textId="405330FC" w:rsidR="0056784D" w:rsidRPr="00F1044C" w:rsidRDefault="0056784D" w:rsidP="00F1044C">
      <w:pPr>
        <w:spacing w:line="480" w:lineRule="auto"/>
        <w:ind w:left="720" w:hanging="720"/>
        <w:rPr>
          <w:rFonts w:ascii="Times New Roman" w:hAnsi="Times New Roman" w:cs="Times New Roman"/>
          <w:color w:val="222222"/>
          <w:sz w:val="24"/>
          <w:szCs w:val="24"/>
          <w:shd w:val="clear" w:color="auto" w:fill="FFFFFF"/>
        </w:rPr>
      </w:pPr>
      <w:r w:rsidRPr="00F1044C">
        <w:rPr>
          <w:rFonts w:ascii="Times New Roman" w:hAnsi="Times New Roman" w:cs="Times New Roman"/>
          <w:color w:val="222222"/>
          <w:sz w:val="24"/>
          <w:szCs w:val="24"/>
          <w:shd w:val="clear" w:color="auto" w:fill="FFFFFF"/>
        </w:rPr>
        <w:t>Tufan, P., &amp; Wendt, H. (2020). Organizational identification as a mediator for the effects of psychological contract breaches on organizational citizenship behavior: Insights from the perspective of ethnic minority employees. </w:t>
      </w:r>
      <w:r w:rsidRPr="00F1044C">
        <w:rPr>
          <w:rFonts w:ascii="Times New Roman" w:hAnsi="Times New Roman" w:cs="Times New Roman"/>
          <w:i/>
          <w:iCs/>
          <w:color w:val="222222"/>
          <w:sz w:val="24"/>
          <w:szCs w:val="24"/>
          <w:shd w:val="clear" w:color="auto" w:fill="FFFFFF"/>
        </w:rPr>
        <w:t>European Management Journal</w:t>
      </w:r>
      <w:r w:rsidRPr="00F1044C">
        <w:rPr>
          <w:rFonts w:ascii="Times New Roman" w:hAnsi="Times New Roman" w:cs="Times New Roman"/>
          <w:color w:val="222222"/>
          <w:sz w:val="24"/>
          <w:szCs w:val="24"/>
          <w:shd w:val="clear" w:color="auto" w:fill="FFFFFF"/>
        </w:rPr>
        <w:t>, </w:t>
      </w:r>
      <w:r w:rsidRPr="00F1044C">
        <w:rPr>
          <w:rFonts w:ascii="Times New Roman" w:hAnsi="Times New Roman" w:cs="Times New Roman"/>
          <w:i/>
          <w:iCs/>
          <w:color w:val="222222"/>
          <w:sz w:val="24"/>
          <w:szCs w:val="24"/>
          <w:shd w:val="clear" w:color="auto" w:fill="FFFFFF"/>
        </w:rPr>
        <w:t>38</w:t>
      </w:r>
      <w:r w:rsidRPr="00F1044C">
        <w:rPr>
          <w:rFonts w:ascii="Times New Roman" w:hAnsi="Times New Roman" w:cs="Times New Roman"/>
          <w:color w:val="222222"/>
          <w:sz w:val="24"/>
          <w:szCs w:val="24"/>
          <w:shd w:val="clear" w:color="auto" w:fill="FFFFFF"/>
        </w:rPr>
        <w:t>(1), 179-190.</w:t>
      </w:r>
    </w:p>
    <w:p w14:paraId="528B00CC" w14:textId="7A6D5810" w:rsidR="0056784D" w:rsidRPr="00F1044C" w:rsidRDefault="00686A8F" w:rsidP="00F1044C">
      <w:pPr>
        <w:spacing w:line="480" w:lineRule="auto"/>
        <w:ind w:left="720" w:hanging="720"/>
        <w:rPr>
          <w:rFonts w:ascii="Times New Roman" w:hAnsi="Times New Roman" w:cs="Times New Roman"/>
          <w:color w:val="222222"/>
          <w:sz w:val="24"/>
          <w:szCs w:val="24"/>
          <w:shd w:val="clear" w:color="auto" w:fill="FFFFFF"/>
        </w:rPr>
      </w:pPr>
      <w:r w:rsidRPr="00F1044C">
        <w:rPr>
          <w:rFonts w:ascii="Times New Roman" w:hAnsi="Times New Roman" w:cs="Times New Roman"/>
          <w:color w:val="222222"/>
          <w:sz w:val="24"/>
          <w:szCs w:val="24"/>
          <w:shd w:val="clear" w:color="auto" w:fill="FFFFFF"/>
        </w:rPr>
        <w:t>Issa, M. R. (2018). </w:t>
      </w:r>
      <w:r w:rsidRPr="00F1044C">
        <w:rPr>
          <w:rFonts w:ascii="Times New Roman" w:hAnsi="Times New Roman" w:cs="Times New Roman"/>
          <w:i/>
          <w:iCs/>
          <w:color w:val="222222"/>
          <w:sz w:val="24"/>
          <w:szCs w:val="24"/>
          <w:shd w:val="clear" w:color="auto" w:fill="FFFFFF"/>
        </w:rPr>
        <w:t>Breach of Contract of Employment Cases: An Examination of Common Law on Compensation</w:t>
      </w:r>
      <w:r w:rsidRPr="00F1044C">
        <w:rPr>
          <w:rFonts w:ascii="Times New Roman" w:hAnsi="Times New Roman" w:cs="Times New Roman"/>
          <w:color w:val="222222"/>
          <w:sz w:val="24"/>
          <w:szCs w:val="24"/>
          <w:shd w:val="clear" w:color="auto" w:fill="FFFFFF"/>
        </w:rPr>
        <w:t>. Al Manhal.</w:t>
      </w:r>
    </w:p>
    <w:p w14:paraId="4FD84510" w14:textId="0A86D026" w:rsidR="00686A8F" w:rsidRPr="00F1044C" w:rsidRDefault="00686A8F" w:rsidP="00F1044C">
      <w:pPr>
        <w:spacing w:line="480" w:lineRule="auto"/>
        <w:ind w:left="720" w:hanging="720"/>
        <w:rPr>
          <w:rFonts w:ascii="Times New Roman" w:hAnsi="Times New Roman" w:cs="Times New Roman"/>
          <w:color w:val="222222"/>
          <w:sz w:val="24"/>
          <w:szCs w:val="24"/>
          <w:shd w:val="clear" w:color="auto" w:fill="FFFFFF"/>
        </w:rPr>
      </w:pPr>
      <w:r w:rsidRPr="00F1044C">
        <w:rPr>
          <w:rFonts w:ascii="Times New Roman" w:hAnsi="Times New Roman" w:cs="Times New Roman"/>
          <w:color w:val="222222"/>
          <w:sz w:val="24"/>
          <w:szCs w:val="24"/>
          <w:shd w:val="clear" w:color="auto" w:fill="FFFFFF"/>
        </w:rPr>
        <w:t>Porcedda, M. G. (2018). Patching the patchwork: appraising the EU regulatory framework on cybersecurity breaches. </w:t>
      </w:r>
      <w:r w:rsidRPr="00F1044C">
        <w:rPr>
          <w:rFonts w:ascii="Times New Roman" w:hAnsi="Times New Roman" w:cs="Times New Roman"/>
          <w:i/>
          <w:iCs/>
          <w:color w:val="222222"/>
          <w:sz w:val="24"/>
          <w:szCs w:val="24"/>
          <w:shd w:val="clear" w:color="auto" w:fill="FFFFFF"/>
        </w:rPr>
        <w:t>Computer law &amp; security review</w:t>
      </w:r>
      <w:r w:rsidRPr="00F1044C">
        <w:rPr>
          <w:rFonts w:ascii="Times New Roman" w:hAnsi="Times New Roman" w:cs="Times New Roman"/>
          <w:color w:val="222222"/>
          <w:sz w:val="24"/>
          <w:szCs w:val="24"/>
          <w:shd w:val="clear" w:color="auto" w:fill="FFFFFF"/>
        </w:rPr>
        <w:t>, </w:t>
      </w:r>
      <w:r w:rsidRPr="00F1044C">
        <w:rPr>
          <w:rFonts w:ascii="Times New Roman" w:hAnsi="Times New Roman" w:cs="Times New Roman"/>
          <w:i/>
          <w:iCs/>
          <w:color w:val="222222"/>
          <w:sz w:val="24"/>
          <w:szCs w:val="24"/>
          <w:shd w:val="clear" w:color="auto" w:fill="FFFFFF"/>
        </w:rPr>
        <w:t>34</w:t>
      </w:r>
      <w:r w:rsidRPr="00F1044C">
        <w:rPr>
          <w:rFonts w:ascii="Times New Roman" w:hAnsi="Times New Roman" w:cs="Times New Roman"/>
          <w:color w:val="222222"/>
          <w:sz w:val="24"/>
          <w:szCs w:val="24"/>
          <w:shd w:val="clear" w:color="auto" w:fill="FFFFFF"/>
        </w:rPr>
        <w:t>(5), 1077-1098.</w:t>
      </w:r>
    </w:p>
    <w:p w14:paraId="70EC0ADB" w14:textId="6618CCCA" w:rsidR="00751F93" w:rsidRPr="00F1044C" w:rsidRDefault="00751F93" w:rsidP="00F1044C">
      <w:pPr>
        <w:spacing w:line="480" w:lineRule="auto"/>
        <w:ind w:left="720" w:hanging="720"/>
        <w:rPr>
          <w:rFonts w:ascii="Times New Roman" w:hAnsi="Times New Roman" w:cs="Times New Roman"/>
          <w:b/>
          <w:bCs/>
          <w:sz w:val="24"/>
          <w:szCs w:val="24"/>
        </w:rPr>
      </w:pPr>
      <w:r w:rsidRPr="00F1044C">
        <w:rPr>
          <w:rFonts w:ascii="Times New Roman" w:hAnsi="Times New Roman" w:cs="Times New Roman"/>
          <w:color w:val="222222"/>
          <w:sz w:val="24"/>
          <w:szCs w:val="24"/>
          <w:shd w:val="clear" w:color="auto" w:fill="FFFFFF"/>
        </w:rPr>
        <w:t>McLeod, A., &amp; Dolezel, D. (2018). Cyber-analytics: Modeling factors associated with healthcare data breaches. </w:t>
      </w:r>
      <w:r w:rsidRPr="00F1044C">
        <w:rPr>
          <w:rFonts w:ascii="Times New Roman" w:hAnsi="Times New Roman" w:cs="Times New Roman"/>
          <w:i/>
          <w:iCs/>
          <w:color w:val="222222"/>
          <w:sz w:val="24"/>
          <w:szCs w:val="24"/>
          <w:shd w:val="clear" w:color="auto" w:fill="FFFFFF"/>
        </w:rPr>
        <w:t>Decision Support Systems</w:t>
      </w:r>
      <w:r w:rsidRPr="00F1044C">
        <w:rPr>
          <w:rFonts w:ascii="Times New Roman" w:hAnsi="Times New Roman" w:cs="Times New Roman"/>
          <w:color w:val="222222"/>
          <w:sz w:val="24"/>
          <w:szCs w:val="24"/>
          <w:shd w:val="clear" w:color="auto" w:fill="FFFFFF"/>
        </w:rPr>
        <w:t>, </w:t>
      </w:r>
      <w:r w:rsidRPr="00F1044C">
        <w:rPr>
          <w:rFonts w:ascii="Times New Roman" w:hAnsi="Times New Roman" w:cs="Times New Roman"/>
          <w:i/>
          <w:iCs/>
          <w:color w:val="222222"/>
          <w:sz w:val="24"/>
          <w:szCs w:val="24"/>
          <w:shd w:val="clear" w:color="auto" w:fill="FFFFFF"/>
        </w:rPr>
        <w:t>108</w:t>
      </w:r>
      <w:r w:rsidRPr="00F1044C">
        <w:rPr>
          <w:rFonts w:ascii="Times New Roman" w:hAnsi="Times New Roman" w:cs="Times New Roman"/>
          <w:color w:val="222222"/>
          <w:sz w:val="24"/>
          <w:szCs w:val="24"/>
          <w:shd w:val="clear" w:color="auto" w:fill="FFFFFF"/>
        </w:rPr>
        <w:t>, 57-68.</w:t>
      </w:r>
    </w:p>
    <w:p w14:paraId="122CE2D8" w14:textId="32D5AED0" w:rsidR="007D303F" w:rsidRPr="00F1044C" w:rsidRDefault="007D303F" w:rsidP="00F1044C">
      <w:pPr>
        <w:pStyle w:val="Heading2"/>
        <w:shd w:val="clear" w:color="auto" w:fill="FFFFFF"/>
        <w:spacing w:before="0" w:beforeAutospacing="0" w:after="225" w:afterAutospacing="0" w:line="480" w:lineRule="auto"/>
        <w:ind w:firstLine="720"/>
        <w:jc w:val="both"/>
        <w:rPr>
          <w:spacing w:val="3"/>
          <w:sz w:val="24"/>
          <w:szCs w:val="24"/>
        </w:rPr>
      </w:pPr>
    </w:p>
    <w:p w14:paraId="2931441C" w14:textId="77777777" w:rsidR="007D303F" w:rsidRPr="00F1044C" w:rsidRDefault="007D303F" w:rsidP="00F1044C">
      <w:pPr>
        <w:spacing w:line="480" w:lineRule="auto"/>
        <w:rPr>
          <w:rFonts w:ascii="Times New Roman" w:hAnsi="Times New Roman" w:cs="Times New Roman"/>
          <w:sz w:val="24"/>
          <w:szCs w:val="24"/>
        </w:rPr>
      </w:pPr>
      <w:bookmarkStart w:id="0" w:name="_GoBack"/>
      <w:bookmarkEnd w:id="0"/>
    </w:p>
    <w:sectPr w:rsidR="007D303F" w:rsidRPr="00F1044C" w:rsidSect="00D043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166BDC" w14:textId="77777777" w:rsidR="00C33D86" w:rsidRDefault="00C33D86" w:rsidP="00D0432C">
      <w:pPr>
        <w:spacing w:after="0" w:line="240" w:lineRule="auto"/>
      </w:pPr>
      <w:r>
        <w:separator/>
      </w:r>
    </w:p>
  </w:endnote>
  <w:endnote w:type="continuationSeparator" w:id="0">
    <w:p w14:paraId="7A7FBC43" w14:textId="77777777" w:rsidR="00C33D86" w:rsidRDefault="00C33D86" w:rsidP="00D04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8C1EDC" w14:textId="77777777" w:rsidR="00C33D86" w:rsidRDefault="00C33D86" w:rsidP="00D0432C">
      <w:pPr>
        <w:spacing w:after="0" w:line="240" w:lineRule="auto"/>
      </w:pPr>
      <w:r>
        <w:separator/>
      </w:r>
    </w:p>
  </w:footnote>
  <w:footnote w:type="continuationSeparator" w:id="0">
    <w:p w14:paraId="45122227" w14:textId="77777777" w:rsidR="00C33D86" w:rsidRDefault="00C33D86" w:rsidP="00D043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37396325"/>
      <w:docPartObj>
        <w:docPartGallery w:val="Page Numbers (Top of Page)"/>
        <w:docPartUnique/>
      </w:docPartObj>
    </w:sdtPr>
    <w:sdtEndPr>
      <w:rPr>
        <w:noProof/>
      </w:rPr>
    </w:sdtEndPr>
    <w:sdtContent>
      <w:p w14:paraId="332DBFC5" w14:textId="605EE254" w:rsidR="00D0432C" w:rsidRPr="000A70E7" w:rsidRDefault="000A70E7">
        <w:pPr>
          <w:pStyle w:val="Header"/>
          <w:jc w:val="right"/>
          <w:rPr>
            <w:rFonts w:ascii="Times New Roman" w:hAnsi="Times New Roman" w:cs="Times New Roman"/>
            <w:sz w:val="24"/>
            <w:szCs w:val="24"/>
          </w:rPr>
        </w:pPr>
        <w:r w:rsidRPr="000A70E7">
          <w:rPr>
            <w:rFonts w:ascii="Times New Roman" w:hAnsi="Times New Roman" w:cs="Times New Roman"/>
            <w:sz w:val="24"/>
            <w:szCs w:val="24"/>
          </w:rPr>
          <w:t>BREACHES IN HIM</w:t>
        </w:r>
        <w:r w:rsidRPr="000A70E7">
          <w:rPr>
            <w:rFonts w:ascii="Times New Roman" w:hAnsi="Times New Roman" w:cs="Times New Roman"/>
            <w:sz w:val="24"/>
            <w:szCs w:val="24"/>
          </w:rPr>
          <w:tab/>
        </w:r>
        <w:r w:rsidRPr="000A70E7">
          <w:rPr>
            <w:rFonts w:ascii="Times New Roman" w:hAnsi="Times New Roman" w:cs="Times New Roman"/>
            <w:sz w:val="24"/>
            <w:szCs w:val="24"/>
          </w:rPr>
          <w:tab/>
        </w:r>
        <w:r w:rsidR="00D0432C" w:rsidRPr="000A70E7">
          <w:rPr>
            <w:rFonts w:ascii="Times New Roman" w:hAnsi="Times New Roman" w:cs="Times New Roman"/>
            <w:sz w:val="24"/>
            <w:szCs w:val="24"/>
          </w:rPr>
          <w:fldChar w:fldCharType="begin"/>
        </w:r>
        <w:r w:rsidR="00D0432C" w:rsidRPr="000A70E7">
          <w:rPr>
            <w:rFonts w:ascii="Times New Roman" w:hAnsi="Times New Roman" w:cs="Times New Roman"/>
            <w:sz w:val="24"/>
            <w:szCs w:val="24"/>
          </w:rPr>
          <w:instrText xml:space="preserve"> PAGE   \* MERGEFORMAT </w:instrText>
        </w:r>
        <w:r w:rsidR="00D0432C" w:rsidRPr="000A70E7">
          <w:rPr>
            <w:rFonts w:ascii="Times New Roman" w:hAnsi="Times New Roman" w:cs="Times New Roman"/>
            <w:sz w:val="24"/>
            <w:szCs w:val="24"/>
          </w:rPr>
          <w:fldChar w:fldCharType="separate"/>
        </w:r>
        <w:r w:rsidR="009A65B2">
          <w:rPr>
            <w:rFonts w:ascii="Times New Roman" w:hAnsi="Times New Roman" w:cs="Times New Roman"/>
            <w:noProof/>
            <w:sz w:val="24"/>
            <w:szCs w:val="24"/>
          </w:rPr>
          <w:t>7</w:t>
        </w:r>
        <w:r w:rsidR="00D0432C" w:rsidRPr="000A70E7">
          <w:rPr>
            <w:rFonts w:ascii="Times New Roman" w:hAnsi="Times New Roman" w:cs="Times New Roman"/>
            <w:noProof/>
            <w:sz w:val="24"/>
            <w:szCs w:val="24"/>
          </w:rPr>
          <w:fldChar w:fldCharType="end"/>
        </w:r>
      </w:p>
    </w:sdtContent>
  </w:sdt>
  <w:p w14:paraId="1E704B43" w14:textId="77777777" w:rsidR="00D0432C" w:rsidRDefault="00D043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406EF7" w14:textId="4FC59C5C" w:rsidR="00D0432C" w:rsidRDefault="00D0432C">
    <w:pPr>
      <w:pStyle w:val="Header"/>
      <w:jc w:val="right"/>
    </w:pPr>
    <w:r w:rsidRPr="00D0432C">
      <w:rPr>
        <w:rFonts w:ascii="Times New Roman" w:hAnsi="Times New Roman" w:cs="Times New Roman"/>
        <w:sz w:val="24"/>
        <w:szCs w:val="24"/>
      </w:rPr>
      <w:t>Running head: BREACHES IN HIM</w:t>
    </w:r>
    <w:r>
      <w:tab/>
    </w:r>
    <w:r>
      <w:tab/>
    </w:r>
    <w:sdt>
      <w:sdtPr>
        <w:id w:val="-4536471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65B2">
          <w:rPr>
            <w:noProof/>
          </w:rPr>
          <w:t>1</w:t>
        </w:r>
        <w:r>
          <w:rPr>
            <w:noProof/>
          </w:rPr>
          <w:fldChar w:fldCharType="end"/>
        </w:r>
      </w:sdtContent>
    </w:sdt>
  </w:p>
  <w:p w14:paraId="3E26C650" w14:textId="77777777" w:rsidR="00D0432C" w:rsidRDefault="00D043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3E4305"/>
    <w:multiLevelType w:val="multilevel"/>
    <w:tmpl w:val="943AE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Q0MbQ0tDAxMTOyMDJR0lEKTi0uzszPAykwrgUAicG9uSwAAAA="/>
  </w:docVars>
  <w:rsids>
    <w:rsidRoot w:val="00D0432C"/>
    <w:rsid w:val="0007522C"/>
    <w:rsid w:val="00083A11"/>
    <w:rsid w:val="000A63CD"/>
    <w:rsid w:val="000A70E7"/>
    <w:rsid w:val="000B40F4"/>
    <w:rsid w:val="000F5E26"/>
    <w:rsid w:val="00143DC9"/>
    <w:rsid w:val="00151728"/>
    <w:rsid w:val="00156801"/>
    <w:rsid w:val="001B11A7"/>
    <w:rsid w:val="001E3C36"/>
    <w:rsid w:val="00211EF9"/>
    <w:rsid w:val="002259F3"/>
    <w:rsid w:val="00290B39"/>
    <w:rsid w:val="002E0E27"/>
    <w:rsid w:val="002E38E2"/>
    <w:rsid w:val="00350BBA"/>
    <w:rsid w:val="003F5788"/>
    <w:rsid w:val="004414F3"/>
    <w:rsid w:val="004758D1"/>
    <w:rsid w:val="004A1AB8"/>
    <w:rsid w:val="004A4691"/>
    <w:rsid w:val="004B148C"/>
    <w:rsid w:val="004D4F3A"/>
    <w:rsid w:val="004E08D5"/>
    <w:rsid w:val="00550F4F"/>
    <w:rsid w:val="00563F54"/>
    <w:rsid w:val="0056784D"/>
    <w:rsid w:val="005A6C02"/>
    <w:rsid w:val="005C18D9"/>
    <w:rsid w:val="005C5F69"/>
    <w:rsid w:val="005D1ED7"/>
    <w:rsid w:val="005E2F46"/>
    <w:rsid w:val="00626B34"/>
    <w:rsid w:val="00631659"/>
    <w:rsid w:val="0063555E"/>
    <w:rsid w:val="00686A8F"/>
    <w:rsid w:val="006D5247"/>
    <w:rsid w:val="006F6F12"/>
    <w:rsid w:val="00751F93"/>
    <w:rsid w:val="00770866"/>
    <w:rsid w:val="007A11AB"/>
    <w:rsid w:val="007C138E"/>
    <w:rsid w:val="007D303F"/>
    <w:rsid w:val="007E182A"/>
    <w:rsid w:val="007F0A1C"/>
    <w:rsid w:val="007F3716"/>
    <w:rsid w:val="0082321F"/>
    <w:rsid w:val="00832B72"/>
    <w:rsid w:val="008D339B"/>
    <w:rsid w:val="00927C4D"/>
    <w:rsid w:val="009A65B2"/>
    <w:rsid w:val="009F777C"/>
    <w:rsid w:val="00A147B1"/>
    <w:rsid w:val="00B56065"/>
    <w:rsid w:val="00B65065"/>
    <w:rsid w:val="00B75B2D"/>
    <w:rsid w:val="00BA364B"/>
    <w:rsid w:val="00BA72BE"/>
    <w:rsid w:val="00BB1087"/>
    <w:rsid w:val="00BB290E"/>
    <w:rsid w:val="00BE2AB0"/>
    <w:rsid w:val="00BE4CB1"/>
    <w:rsid w:val="00C33D86"/>
    <w:rsid w:val="00C86BA8"/>
    <w:rsid w:val="00CA10FD"/>
    <w:rsid w:val="00CF000B"/>
    <w:rsid w:val="00D0432C"/>
    <w:rsid w:val="00D52E8E"/>
    <w:rsid w:val="00D73F8B"/>
    <w:rsid w:val="00D77CC9"/>
    <w:rsid w:val="00DB5E2B"/>
    <w:rsid w:val="00E74721"/>
    <w:rsid w:val="00EA51BF"/>
    <w:rsid w:val="00EC1FD0"/>
    <w:rsid w:val="00ED0B47"/>
    <w:rsid w:val="00ED5EC6"/>
    <w:rsid w:val="00F02C63"/>
    <w:rsid w:val="00F1044C"/>
    <w:rsid w:val="00F4566D"/>
    <w:rsid w:val="00F608D5"/>
    <w:rsid w:val="00F96428"/>
    <w:rsid w:val="00FA2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A249"/>
  <w15:chartTrackingRefBased/>
  <w15:docId w15:val="{946DEC5C-80D1-494D-827B-8C5F323B1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A72B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A72B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3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32C"/>
  </w:style>
  <w:style w:type="paragraph" w:styleId="Footer">
    <w:name w:val="footer"/>
    <w:basedOn w:val="Normal"/>
    <w:link w:val="FooterChar"/>
    <w:uiPriority w:val="99"/>
    <w:unhideWhenUsed/>
    <w:rsid w:val="00D043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32C"/>
  </w:style>
  <w:style w:type="paragraph" w:styleId="NormalWeb">
    <w:name w:val="Normal (Web)"/>
    <w:basedOn w:val="Normal"/>
    <w:uiPriority w:val="99"/>
    <w:semiHidden/>
    <w:unhideWhenUsed/>
    <w:rsid w:val="00927C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72B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72B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A72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25012">
      <w:bodyDiv w:val="1"/>
      <w:marLeft w:val="0"/>
      <w:marRight w:val="0"/>
      <w:marTop w:val="0"/>
      <w:marBottom w:val="0"/>
      <w:divBdr>
        <w:top w:val="none" w:sz="0" w:space="0" w:color="auto"/>
        <w:left w:val="none" w:sz="0" w:space="0" w:color="auto"/>
        <w:bottom w:val="none" w:sz="0" w:space="0" w:color="auto"/>
        <w:right w:val="none" w:sz="0" w:space="0" w:color="auto"/>
      </w:divBdr>
    </w:div>
    <w:div w:id="761881025">
      <w:bodyDiv w:val="1"/>
      <w:marLeft w:val="0"/>
      <w:marRight w:val="0"/>
      <w:marTop w:val="0"/>
      <w:marBottom w:val="0"/>
      <w:divBdr>
        <w:top w:val="none" w:sz="0" w:space="0" w:color="auto"/>
        <w:left w:val="none" w:sz="0" w:space="0" w:color="auto"/>
        <w:bottom w:val="none" w:sz="0" w:space="0" w:color="auto"/>
        <w:right w:val="none" w:sz="0" w:space="0" w:color="auto"/>
      </w:divBdr>
    </w:div>
    <w:div w:id="1154760973">
      <w:bodyDiv w:val="1"/>
      <w:marLeft w:val="0"/>
      <w:marRight w:val="0"/>
      <w:marTop w:val="0"/>
      <w:marBottom w:val="0"/>
      <w:divBdr>
        <w:top w:val="none" w:sz="0" w:space="0" w:color="auto"/>
        <w:left w:val="none" w:sz="0" w:space="0" w:color="auto"/>
        <w:bottom w:val="none" w:sz="0" w:space="0" w:color="auto"/>
        <w:right w:val="none" w:sz="0" w:space="0" w:color="auto"/>
      </w:divBdr>
    </w:div>
    <w:div w:id="1442533616">
      <w:bodyDiv w:val="1"/>
      <w:marLeft w:val="0"/>
      <w:marRight w:val="0"/>
      <w:marTop w:val="0"/>
      <w:marBottom w:val="0"/>
      <w:divBdr>
        <w:top w:val="none" w:sz="0" w:space="0" w:color="auto"/>
        <w:left w:val="none" w:sz="0" w:space="0" w:color="auto"/>
        <w:bottom w:val="none" w:sz="0" w:space="0" w:color="auto"/>
        <w:right w:val="none" w:sz="0" w:space="0" w:color="auto"/>
      </w:divBdr>
    </w:div>
    <w:div w:id="151876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1438</Words>
  <Characters>8202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2</cp:revision>
  <dcterms:created xsi:type="dcterms:W3CDTF">2020-11-16T02:55:00Z</dcterms:created>
  <dcterms:modified xsi:type="dcterms:W3CDTF">2020-11-16T02:55:00Z</dcterms:modified>
</cp:coreProperties>
</file>